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DA0E8" w14:textId="77777777" w:rsidR="00646437" w:rsidRPr="00C51DCB" w:rsidRDefault="00646437" w:rsidP="00382216">
      <w:pPr>
        <w:jc w:val="center"/>
        <w:rPr>
          <w:rFonts w:asciiTheme="minorHAnsi" w:hAnsiTheme="minorHAnsi"/>
          <w:b/>
        </w:rPr>
      </w:pPr>
      <w:r w:rsidRPr="00C51DCB">
        <w:rPr>
          <w:rFonts w:asciiTheme="minorHAnsi" w:hAnsiTheme="minorHAnsi"/>
          <w:b/>
        </w:rPr>
        <w:t>Move On</w:t>
      </w:r>
    </w:p>
    <w:p w14:paraId="743B548B" w14:textId="77777777" w:rsidR="00C51DCB" w:rsidRDefault="5F7BF0F1" w:rsidP="00382216">
      <w:pPr>
        <w:jc w:val="center"/>
        <w:rPr>
          <w:rFonts w:asciiTheme="minorHAnsi" w:hAnsiTheme="minorHAnsi"/>
          <w:b/>
        </w:rPr>
      </w:pPr>
      <w:r w:rsidRPr="5F7BF0F1">
        <w:rPr>
          <w:rFonts w:asciiTheme="minorHAnsi" w:hAnsiTheme="minorHAnsi"/>
          <w:b/>
          <w:bCs/>
        </w:rPr>
        <w:t>Job Description:</w:t>
      </w:r>
    </w:p>
    <w:p w14:paraId="1B0E2AFB" w14:textId="77777777" w:rsidR="00382216" w:rsidRDefault="00382216" w:rsidP="00382216">
      <w:pPr>
        <w:spacing w:after="160" w:line="259" w:lineRule="auto"/>
        <w:jc w:val="center"/>
        <w:rPr>
          <w:rFonts w:asciiTheme="minorHAnsi" w:hAnsiTheme="minorHAnsi"/>
          <w:b/>
          <w:bCs/>
        </w:rPr>
      </w:pPr>
    </w:p>
    <w:p w14:paraId="3DE929E7" w14:textId="00C4B3A4" w:rsidR="15F71080" w:rsidRDefault="5F7BF0F1" w:rsidP="00382216">
      <w:pPr>
        <w:spacing w:after="160" w:line="259" w:lineRule="auto"/>
        <w:jc w:val="center"/>
      </w:pPr>
      <w:r w:rsidRPr="5F7BF0F1">
        <w:rPr>
          <w:rFonts w:asciiTheme="minorHAnsi" w:hAnsiTheme="minorHAnsi"/>
          <w:b/>
          <w:bCs/>
        </w:rPr>
        <w:t>Finance &amp; Administration Manager</w:t>
      </w:r>
    </w:p>
    <w:p w14:paraId="0993B248" w14:textId="77777777" w:rsidR="00382216" w:rsidRDefault="00382216" w:rsidP="00382216">
      <w:pPr>
        <w:jc w:val="both"/>
        <w:rPr>
          <w:rFonts w:ascii="Calibri" w:eastAsia="Calibri" w:hAnsi="Calibri" w:cs="Calibri"/>
          <w:b/>
          <w:bCs/>
        </w:rPr>
      </w:pPr>
    </w:p>
    <w:p w14:paraId="1B4360A5" w14:textId="10685A03" w:rsidR="00AA1E12" w:rsidRDefault="5F7BF0F1" w:rsidP="00382216">
      <w:pPr>
        <w:jc w:val="both"/>
        <w:rPr>
          <w:rFonts w:ascii="Calibri" w:eastAsia="Calibri" w:hAnsi="Calibri" w:cs="Calibri"/>
          <w:b/>
          <w:bCs/>
        </w:rPr>
      </w:pPr>
      <w:r w:rsidRPr="5F7BF0F1">
        <w:rPr>
          <w:rFonts w:ascii="Calibri" w:eastAsia="Calibri" w:hAnsi="Calibri" w:cs="Calibri"/>
          <w:b/>
          <w:bCs/>
        </w:rPr>
        <w:t>Main Purpose of Role:</w:t>
      </w:r>
    </w:p>
    <w:p w14:paraId="2E32B0F2" w14:textId="6D3517C3" w:rsidR="00AA1E12" w:rsidRDefault="5F7BF0F1" w:rsidP="00382216">
      <w:pPr>
        <w:jc w:val="both"/>
      </w:pPr>
      <w:r w:rsidRPr="5F7BF0F1">
        <w:rPr>
          <w:rFonts w:ascii="Calibri" w:eastAsia="Calibri" w:hAnsi="Calibri" w:cs="Calibri"/>
        </w:rPr>
        <w:t xml:space="preserve">The Finance &amp; Administration Manager, with direct reporting to Move </w:t>
      </w:r>
      <w:proofErr w:type="spellStart"/>
      <w:r w:rsidRPr="5F7BF0F1">
        <w:rPr>
          <w:rFonts w:ascii="Calibri" w:eastAsia="Calibri" w:hAnsi="Calibri" w:cs="Calibri"/>
        </w:rPr>
        <w:t>On’s</w:t>
      </w:r>
      <w:proofErr w:type="spellEnd"/>
      <w:r w:rsidRPr="5F7BF0F1">
        <w:rPr>
          <w:rFonts w:ascii="Calibri" w:eastAsia="Calibri" w:hAnsi="Calibri" w:cs="Calibri"/>
        </w:rPr>
        <w:t xml:space="preserve"> Executive Director, will be responsible for ensuring the efficient and effective running of Move </w:t>
      </w:r>
      <w:proofErr w:type="spellStart"/>
      <w:r w:rsidRPr="5F7BF0F1">
        <w:rPr>
          <w:rFonts w:ascii="Calibri" w:eastAsia="Calibri" w:hAnsi="Calibri" w:cs="Calibri"/>
        </w:rPr>
        <w:t>On's</w:t>
      </w:r>
      <w:proofErr w:type="spellEnd"/>
      <w:r w:rsidRPr="5F7BF0F1">
        <w:rPr>
          <w:rFonts w:ascii="Calibri" w:eastAsia="Calibri" w:hAnsi="Calibri" w:cs="Calibri"/>
        </w:rPr>
        <w:t xml:space="preserve"> financial, administrative and support systems, enabling the organisation to deliver greatest possible impact for service users and volunteers.</w:t>
      </w:r>
    </w:p>
    <w:p w14:paraId="3A3C64FD" w14:textId="3FC4C547" w:rsidR="00AA1E12" w:rsidRDefault="00AA1E12" w:rsidP="00382216">
      <w:pPr>
        <w:jc w:val="both"/>
        <w:rPr>
          <w:rFonts w:ascii="Calibri" w:eastAsia="Calibri" w:hAnsi="Calibri" w:cs="Calibri"/>
        </w:rPr>
      </w:pPr>
    </w:p>
    <w:p w14:paraId="6F024CC5" w14:textId="5996A7EE" w:rsidR="00AA1E12" w:rsidRDefault="5F7BF0F1" w:rsidP="00382216">
      <w:pPr>
        <w:jc w:val="both"/>
        <w:rPr>
          <w:rFonts w:ascii="Calibri" w:eastAsia="Calibri" w:hAnsi="Calibri" w:cs="Calibri"/>
          <w:b/>
          <w:bCs/>
        </w:rPr>
      </w:pPr>
      <w:r w:rsidRPr="5F7BF0F1">
        <w:rPr>
          <w:rFonts w:ascii="Calibri" w:eastAsia="Calibri" w:hAnsi="Calibri" w:cs="Calibri"/>
          <w:b/>
          <w:bCs/>
        </w:rPr>
        <w:t>Main Duties &amp; Tasks</w:t>
      </w:r>
    </w:p>
    <w:p w14:paraId="022B387F" w14:textId="77777777" w:rsidR="00382216" w:rsidRDefault="00382216" w:rsidP="00CE286D">
      <w:pPr>
        <w:jc w:val="both"/>
        <w:rPr>
          <w:rFonts w:ascii="Calibri" w:eastAsia="Calibri" w:hAnsi="Calibri" w:cs="Calibri"/>
        </w:rPr>
      </w:pPr>
    </w:p>
    <w:p w14:paraId="0395657F" w14:textId="63F575AB" w:rsidR="00AA1E12" w:rsidRDefault="5F7BF0F1" w:rsidP="00CE286D">
      <w:pPr>
        <w:jc w:val="both"/>
        <w:rPr>
          <w:rFonts w:ascii="Calibri" w:eastAsia="Calibri" w:hAnsi="Calibri" w:cs="Calibri"/>
        </w:rPr>
      </w:pPr>
      <w:r w:rsidRPr="5F7BF0F1">
        <w:rPr>
          <w:rFonts w:ascii="Calibri" w:eastAsia="Calibri" w:hAnsi="Calibri" w:cs="Calibri"/>
        </w:rPr>
        <w:t>FINANCIAL</w:t>
      </w:r>
    </w:p>
    <w:p w14:paraId="24685C92" w14:textId="0A31F441" w:rsidR="00AA1E12" w:rsidRDefault="5F7BF0F1" w:rsidP="00CE286D">
      <w:pPr>
        <w:pStyle w:val="ListParagraph"/>
        <w:numPr>
          <w:ilvl w:val="0"/>
          <w:numId w:val="5"/>
        </w:numPr>
        <w:jc w:val="both"/>
      </w:pPr>
      <w:r w:rsidRPr="5F7BF0F1">
        <w:rPr>
          <w:rFonts w:ascii="Calibri" w:eastAsia="Calibri" w:hAnsi="Calibri" w:cs="Calibri"/>
        </w:rPr>
        <w:t xml:space="preserve">To have lead responsibility for day to day administration of Move </w:t>
      </w:r>
      <w:proofErr w:type="spellStart"/>
      <w:r w:rsidRPr="5F7BF0F1">
        <w:rPr>
          <w:rFonts w:ascii="Calibri" w:eastAsia="Calibri" w:hAnsi="Calibri" w:cs="Calibri"/>
        </w:rPr>
        <w:t>On’s</w:t>
      </w:r>
      <w:proofErr w:type="spellEnd"/>
      <w:r w:rsidRPr="5F7BF0F1">
        <w:rPr>
          <w:rFonts w:ascii="Calibri" w:eastAsia="Calibri" w:hAnsi="Calibri" w:cs="Calibri"/>
        </w:rPr>
        <w:t xml:space="preserve"> financial systems, including: maintaining of Move </w:t>
      </w:r>
      <w:proofErr w:type="spellStart"/>
      <w:r w:rsidRPr="5F7BF0F1">
        <w:rPr>
          <w:rFonts w:ascii="Calibri" w:eastAsia="Calibri" w:hAnsi="Calibri" w:cs="Calibri"/>
        </w:rPr>
        <w:t>On's</w:t>
      </w:r>
      <w:proofErr w:type="spellEnd"/>
      <w:r w:rsidRPr="5F7BF0F1">
        <w:rPr>
          <w:rFonts w:ascii="Calibri" w:eastAsia="Calibri" w:hAnsi="Calibri" w:cs="Calibri"/>
        </w:rPr>
        <w:t xml:space="preserve"> "Quick Books" on-line accounting system, </w:t>
      </w:r>
      <w:r w:rsidR="00BE7BB5">
        <w:rPr>
          <w:rFonts w:ascii="Calibri" w:eastAsia="Calibri" w:hAnsi="Calibri" w:cs="Calibri"/>
        </w:rPr>
        <w:t xml:space="preserve">preparation and processing of monthly payroll, </w:t>
      </w:r>
      <w:r w:rsidRPr="5F7BF0F1">
        <w:rPr>
          <w:rFonts w:ascii="Calibri" w:eastAsia="Calibri" w:hAnsi="Calibri" w:cs="Calibri"/>
        </w:rPr>
        <w:t xml:space="preserve">preparation of monthly management accounts, petty cash systems, invoice management, invoice payment, </w:t>
      </w:r>
      <w:r w:rsidR="00ED4E78">
        <w:rPr>
          <w:rFonts w:ascii="Calibri" w:eastAsia="Calibri" w:hAnsi="Calibri" w:cs="Calibri"/>
        </w:rPr>
        <w:t xml:space="preserve">progressing </w:t>
      </w:r>
      <w:r w:rsidRPr="5F7BF0F1">
        <w:rPr>
          <w:rFonts w:ascii="Calibri" w:eastAsia="Calibri" w:hAnsi="Calibri" w:cs="Calibri"/>
        </w:rPr>
        <w:t>overdue invoices, cash flow monitoring, reconciliations and VAT returns</w:t>
      </w:r>
    </w:p>
    <w:p w14:paraId="5430732D" w14:textId="1A9834EF" w:rsidR="00AA1E12" w:rsidRDefault="5F7BF0F1" w:rsidP="00CE286D">
      <w:pPr>
        <w:pStyle w:val="ListParagraph"/>
        <w:numPr>
          <w:ilvl w:val="0"/>
          <w:numId w:val="5"/>
        </w:numPr>
        <w:jc w:val="both"/>
      </w:pPr>
      <w:r w:rsidRPr="5F7BF0F1">
        <w:rPr>
          <w:rFonts w:ascii="Calibri" w:eastAsia="Calibri" w:hAnsi="Calibri" w:cs="Calibri"/>
        </w:rPr>
        <w:t>Working with the Executive Director and Treasurer to prepare quarterly financial forecasts, preparation of the annual draft expenditure budget, preparation of the annual draft income budget (with the Executive Director) preparing information for the annual external audit and acting as lead contact with auditors</w:t>
      </w:r>
    </w:p>
    <w:p w14:paraId="05CC9AE0" w14:textId="77777777" w:rsidR="00382216" w:rsidRDefault="00382216" w:rsidP="00CE286D">
      <w:pPr>
        <w:jc w:val="both"/>
        <w:rPr>
          <w:rFonts w:ascii="Calibri" w:eastAsia="Calibri" w:hAnsi="Calibri" w:cs="Calibri"/>
        </w:rPr>
      </w:pPr>
    </w:p>
    <w:p w14:paraId="45E3EDE9" w14:textId="0C8CE137" w:rsidR="00AA1E12" w:rsidRDefault="5F7BF0F1" w:rsidP="00CE286D">
      <w:pPr>
        <w:jc w:val="both"/>
        <w:rPr>
          <w:rFonts w:ascii="Calibri" w:eastAsia="Calibri" w:hAnsi="Calibri" w:cs="Calibri"/>
        </w:rPr>
      </w:pPr>
      <w:r w:rsidRPr="5F7BF0F1">
        <w:rPr>
          <w:rFonts w:ascii="Calibri" w:eastAsia="Calibri" w:hAnsi="Calibri" w:cs="Calibri"/>
        </w:rPr>
        <w:t>HR</w:t>
      </w:r>
    </w:p>
    <w:p w14:paraId="3E2ACE5B" w14:textId="58BA5650" w:rsidR="00AA1E12" w:rsidRDefault="5F7BF0F1" w:rsidP="00CE286D">
      <w:pPr>
        <w:pStyle w:val="ListParagraph"/>
        <w:numPr>
          <w:ilvl w:val="0"/>
          <w:numId w:val="5"/>
        </w:numPr>
        <w:jc w:val="both"/>
      </w:pPr>
      <w:r w:rsidRPr="5F7BF0F1">
        <w:rPr>
          <w:rFonts w:ascii="Calibri" w:eastAsia="Calibri" w:hAnsi="Calibri" w:cs="Calibri"/>
        </w:rPr>
        <w:t>To have lead responsibility for all staffing and HR systems, including: payroll and pensions, flexi system, personnel records, monitoring, recording and reporting on staff sickness and annual leave, staff recruitment, staff induction and preparing and issuing contracts for staff members</w:t>
      </w:r>
    </w:p>
    <w:p w14:paraId="7A0FF302" w14:textId="77777777" w:rsidR="00382216" w:rsidRDefault="00382216" w:rsidP="00CE286D">
      <w:pPr>
        <w:jc w:val="both"/>
        <w:rPr>
          <w:rFonts w:ascii="Calibri" w:eastAsia="Calibri" w:hAnsi="Calibri" w:cs="Calibri"/>
        </w:rPr>
      </w:pPr>
    </w:p>
    <w:p w14:paraId="491B8A55" w14:textId="0BCD2B89" w:rsidR="00AA1E12" w:rsidRDefault="5F7BF0F1" w:rsidP="00CE286D">
      <w:pPr>
        <w:jc w:val="both"/>
        <w:rPr>
          <w:rFonts w:ascii="Calibri" w:eastAsia="Calibri" w:hAnsi="Calibri" w:cs="Calibri"/>
        </w:rPr>
      </w:pPr>
      <w:r w:rsidRPr="5F7BF0F1">
        <w:rPr>
          <w:rFonts w:ascii="Calibri" w:eastAsia="Calibri" w:hAnsi="Calibri" w:cs="Calibri"/>
        </w:rPr>
        <w:t>OFFICE ADMINISTRATION</w:t>
      </w:r>
    </w:p>
    <w:p w14:paraId="1134D80F" w14:textId="767707A6" w:rsidR="00AA1E12" w:rsidRDefault="5F7BF0F1" w:rsidP="00CE286D">
      <w:pPr>
        <w:pStyle w:val="ListParagraph"/>
        <w:numPr>
          <w:ilvl w:val="0"/>
          <w:numId w:val="5"/>
        </w:numPr>
        <w:jc w:val="both"/>
      </w:pPr>
      <w:r w:rsidRPr="5F7BF0F1">
        <w:rPr>
          <w:rFonts w:ascii="Calibri" w:eastAsia="Calibri" w:hAnsi="Calibri" w:cs="Calibri"/>
        </w:rPr>
        <w:t xml:space="preserve">To have lead responsibility for Move On office premises, including: ensuring adequate and appropriate reception cover, </w:t>
      </w:r>
      <w:r w:rsidR="00ED4E78">
        <w:rPr>
          <w:rFonts w:ascii="Calibri" w:eastAsia="Calibri" w:hAnsi="Calibri" w:cs="Calibri"/>
        </w:rPr>
        <w:t xml:space="preserve">ensuring </w:t>
      </w:r>
      <w:r w:rsidRPr="5F7BF0F1">
        <w:rPr>
          <w:rFonts w:ascii="Calibri" w:eastAsia="Calibri" w:hAnsi="Calibri" w:cs="Calibri"/>
        </w:rPr>
        <w:t>utilities are reliable and competitive, premises are maintained in good condition and liaising with landlords, lawyers</w:t>
      </w:r>
      <w:r w:rsidR="00382216">
        <w:rPr>
          <w:rFonts w:ascii="Calibri" w:eastAsia="Calibri" w:hAnsi="Calibri" w:cs="Calibri"/>
        </w:rPr>
        <w:t xml:space="preserve">, cleaners </w:t>
      </w:r>
      <w:r w:rsidRPr="5F7BF0F1">
        <w:rPr>
          <w:rFonts w:ascii="Calibri" w:eastAsia="Calibri" w:hAnsi="Calibri" w:cs="Calibri"/>
        </w:rPr>
        <w:t xml:space="preserve">etc.  </w:t>
      </w:r>
    </w:p>
    <w:p w14:paraId="73FB4102" w14:textId="68E046CB" w:rsidR="00AA1E12" w:rsidRDefault="5F7BF0F1" w:rsidP="00CE286D">
      <w:pPr>
        <w:pStyle w:val="ListParagraph"/>
        <w:numPr>
          <w:ilvl w:val="0"/>
          <w:numId w:val="5"/>
        </w:numPr>
        <w:jc w:val="both"/>
      </w:pPr>
      <w:r w:rsidRPr="5F7BF0F1">
        <w:rPr>
          <w:rFonts w:ascii="Calibri" w:eastAsia="Calibri" w:hAnsi="Calibri" w:cs="Calibri"/>
        </w:rPr>
        <w:t>To ensure that all necessary insurances are in place and updated alongside the development of new services and changes to existing services</w:t>
      </w:r>
    </w:p>
    <w:p w14:paraId="011D68B6" w14:textId="53908F42" w:rsidR="00AA1E12" w:rsidRDefault="5F7BF0F1" w:rsidP="00CE286D">
      <w:pPr>
        <w:pStyle w:val="ListParagraph"/>
        <w:numPr>
          <w:ilvl w:val="0"/>
          <w:numId w:val="5"/>
        </w:numPr>
        <w:jc w:val="both"/>
      </w:pPr>
      <w:r w:rsidRPr="5F7BF0F1">
        <w:rPr>
          <w:rFonts w:ascii="Calibri" w:eastAsia="Calibri" w:hAnsi="Calibri" w:cs="Calibri"/>
        </w:rPr>
        <w:t xml:space="preserve">To ensure that Move </w:t>
      </w:r>
      <w:proofErr w:type="spellStart"/>
      <w:r w:rsidRPr="5F7BF0F1">
        <w:rPr>
          <w:rFonts w:ascii="Calibri" w:eastAsia="Calibri" w:hAnsi="Calibri" w:cs="Calibri"/>
        </w:rPr>
        <w:t>On's</w:t>
      </w:r>
      <w:proofErr w:type="spellEnd"/>
      <w:r w:rsidRPr="5F7BF0F1">
        <w:rPr>
          <w:rFonts w:ascii="Calibri" w:eastAsia="Calibri" w:hAnsi="Calibri" w:cs="Calibri"/>
        </w:rPr>
        <w:t xml:space="preserve"> IT systems are fit for purpose and that problems are swiftly addressed</w:t>
      </w:r>
    </w:p>
    <w:p w14:paraId="50EA8491" w14:textId="77777777" w:rsidR="00382216" w:rsidRDefault="00382216" w:rsidP="00CE286D">
      <w:pPr>
        <w:jc w:val="both"/>
        <w:rPr>
          <w:rFonts w:ascii="Calibri" w:eastAsia="Calibri" w:hAnsi="Calibri" w:cs="Calibri"/>
        </w:rPr>
      </w:pPr>
    </w:p>
    <w:p w14:paraId="16560CE0" w14:textId="305C1E95" w:rsidR="00AA1E12" w:rsidRDefault="5F7BF0F1" w:rsidP="00CE286D">
      <w:pPr>
        <w:jc w:val="both"/>
        <w:rPr>
          <w:rFonts w:ascii="Calibri" w:eastAsia="Calibri" w:hAnsi="Calibri" w:cs="Calibri"/>
        </w:rPr>
      </w:pPr>
      <w:r w:rsidRPr="5F7BF0F1">
        <w:rPr>
          <w:rFonts w:ascii="Calibri" w:eastAsia="Calibri" w:hAnsi="Calibri" w:cs="Calibri"/>
        </w:rPr>
        <w:t>OTHER</w:t>
      </w:r>
    </w:p>
    <w:p w14:paraId="15DC5ACE" w14:textId="7F8E1D4A" w:rsidR="00AA1E12" w:rsidRDefault="5F7BF0F1" w:rsidP="00CE286D">
      <w:pPr>
        <w:pStyle w:val="ListParagraph"/>
        <w:numPr>
          <w:ilvl w:val="0"/>
          <w:numId w:val="5"/>
        </w:numPr>
        <w:jc w:val="both"/>
      </w:pPr>
      <w:r w:rsidRPr="5F7BF0F1">
        <w:rPr>
          <w:rFonts w:ascii="Calibri" w:eastAsia="Calibri" w:hAnsi="Calibri" w:cs="Calibri"/>
        </w:rPr>
        <w:t xml:space="preserve">To operate as a member of Move </w:t>
      </w:r>
      <w:proofErr w:type="spellStart"/>
      <w:r w:rsidRPr="5F7BF0F1">
        <w:rPr>
          <w:rFonts w:ascii="Calibri" w:eastAsia="Calibri" w:hAnsi="Calibri" w:cs="Calibri"/>
        </w:rPr>
        <w:t>On's</w:t>
      </w:r>
      <w:proofErr w:type="spellEnd"/>
      <w:r w:rsidRPr="5F7BF0F1">
        <w:rPr>
          <w:rFonts w:ascii="Calibri" w:eastAsia="Calibri" w:hAnsi="Calibri" w:cs="Calibri"/>
        </w:rPr>
        <w:t xml:space="preserve"> management team, supporting peers and contributing towards Move </w:t>
      </w:r>
      <w:proofErr w:type="spellStart"/>
      <w:r w:rsidRPr="5F7BF0F1">
        <w:rPr>
          <w:rFonts w:ascii="Calibri" w:eastAsia="Calibri" w:hAnsi="Calibri" w:cs="Calibri"/>
        </w:rPr>
        <w:t>On's</w:t>
      </w:r>
      <w:proofErr w:type="spellEnd"/>
      <w:r w:rsidRPr="5F7BF0F1">
        <w:rPr>
          <w:rFonts w:ascii="Calibri" w:eastAsia="Calibri" w:hAnsi="Calibri" w:cs="Calibri"/>
        </w:rPr>
        <w:t xml:space="preserve"> overall </w:t>
      </w:r>
      <w:r w:rsidR="00ED4E78">
        <w:rPr>
          <w:rFonts w:ascii="Calibri" w:eastAsia="Calibri" w:hAnsi="Calibri" w:cs="Calibri"/>
        </w:rPr>
        <w:t>success</w:t>
      </w:r>
    </w:p>
    <w:p w14:paraId="3749A09D" w14:textId="69075D65" w:rsidR="00AA1E12" w:rsidRDefault="5F7BF0F1" w:rsidP="00CE286D">
      <w:pPr>
        <w:pStyle w:val="ListParagraph"/>
        <w:numPr>
          <w:ilvl w:val="0"/>
          <w:numId w:val="5"/>
        </w:numPr>
        <w:jc w:val="both"/>
      </w:pPr>
      <w:r w:rsidRPr="5F7BF0F1">
        <w:rPr>
          <w:rFonts w:ascii="Calibri" w:eastAsia="Calibri" w:hAnsi="Calibri" w:cs="Calibri"/>
        </w:rPr>
        <w:t>Respond to the information needs of the Executive Director and the Move On board, both routine and at short notice</w:t>
      </w:r>
    </w:p>
    <w:p w14:paraId="7543DA34" w14:textId="740B71A3" w:rsidR="00AA1E12" w:rsidRDefault="00EB748A" w:rsidP="00CE286D">
      <w:pPr>
        <w:pStyle w:val="ListParagraph"/>
        <w:numPr>
          <w:ilvl w:val="0"/>
          <w:numId w:val="5"/>
        </w:numPr>
        <w:jc w:val="both"/>
      </w:pPr>
      <w:r>
        <w:rPr>
          <w:rFonts w:ascii="Calibri" w:eastAsia="Calibri" w:hAnsi="Calibri" w:cs="Calibri"/>
        </w:rPr>
        <w:t>K</w:t>
      </w:r>
      <w:r w:rsidR="5F7BF0F1" w:rsidRPr="5F7BF0F1">
        <w:rPr>
          <w:rFonts w:ascii="Calibri" w:eastAsia="Calibri" w:hAnsi="Calibri" w:cs="Calibri"/>
        </w:rPr>
        <w:t>eep Companies House information up to date</w:t>
      </w:r>
      <w:r>
        <w:rPr>
          <w:rFonts w:ascii="Calibri" w:eastAsia="Calibri" w:hAnsi="Calibri" w:cs="Calibri"/>
        </w:rPr>
        <w:t>.  E</w:t>
      </w:r>
      <w:r w:rsidR="5F7BF0F1" w:rsidRPr="5F7BF0F1">
        <w:rPr>
          <w:rFonts w:ascii="Calibri" w:eastAsia="Calibri" w:hAnsi="Calibri" w:cs="Calibri"/>
        </w:rPr>
        <w:t>nsur</w:t>
      </w:r>
      <w:r>
        <w:rPr>
          <w:rFonts w:ascii="Calibri" w:eastAsia="Calibri" w:hAnsi="Calibri" w:cs="Calibri"/>
        </w:rPr>
        <w:t>e</w:t>
      </w:r>
      <w:r w:rsidR="5F7BF0F1" w:rsidRPr="5F7BF0F1">
        <w:rPr>
          <w:rFonts w:ascii="Calibri" w:eastAsia="Calibri" w:hAnsi="Calibri" w:cs="Calibri"/>
        </w:rPr>
        <w:t xml:space="preserve"> that all board members receive board papers, regular communications and information re: training opportunities </w:t>
      </w:r>
    </w:p>
    <w:p w14:paraId="155E43BE" w14:textId="77777777" w:rsidR="00382216" w:rsidRDefault="00382216">
      <w:pPr>
        <w:spacing w:after="160" w:line="259" w:lineRule="auto"/>
        <w:jc w:val="both"/>
        <w:rPr>
          <w:rFonts w:ascii="Calibri" w:eastAsia="Calibri" w:hAnsi="Calibri" w:cs="Calibri"/>
        </w:rPr>
      </w:pPr>
    </w:p>
    <w:p w14:paraId="49CB1223" w14:textId="436E5CE6" w:rsidR="00AA1E12" w:rsidRDefault="5F7BF0F1">
      <w:pPr>
        <w:spacing w:after="160" w:line="259" w:lineRule="auto"/>
        <w:jc w:val="both"/>
      </w:pPr>
      <w:r w:rsidRPr="5F7BF0F1">
        <w:rPr>
          <w:rFonts w:ascii="Calibri" w:eastAsia="Calibri" w:hAnsi="Calibri" w:cs="Calibri"/>
        </w:rPr>
        <w:t>STAFF MANAGEMENT</w:t>
      </w:r>
    </w:p>
    <w:p w14:paraId="2D479E22" w14:textId="4D8F1970" w:rsidR="00AA1E12" w:rsidRDefault="5F7BF0F1" w:rsidP="00CE286D">
      <w:pPr>
        <w:pStyle w:val="ListParagraph"/>
        <w:numPr>
          <w:ilvl w:val="0"/>
          <w:numId w:val="5"/>
        </w:numPr>
        <w:jc w:val="both"/>
      </w:pPr>
      <w:r w:rsidRPr="5F7BF0F1">
        <w:rPr>
          <w:rFonts w:ascii="Calibri" w:eastAsia="Calibri" w:hAnsi="Calibri" w:cs="Calibri"/>
        </w:rPr>
        <w:t xml:space="preserve">To support and supervise and motivate </w:t>
      </w:r>
      <w:r w:rsidR="00AD1A26">
        <w:rPr>
          <w:rFonts w:ascii="Calibri" w:eastAsia="Calibri" w:hAnsi="Calibri" w:cs="Calibri"/>
        </w:rPr>
        <w:t>finance/admin staff (currently 3</w:t>
      </w:r>
      <w:r w:rsidRPr="5F7BF0F1">
        <w:rPr>
          <w:rFonts w:ascii="Calibri" w:eastAsia="Calibri" w:hAnsi="Calibri" w:cs="Calibri"/>
        </w:rPr>
        <w:t xml:space="preserve"> part time staff)</w:t>
      </w:r>
    </w:p>
    <w:p w14:paraId="51102D99" w14:textId="2742E47A" w:rsidR="00AA1E12" w:rsidRDefault="5F7BF0F1" w:rsidP="00CE286D">
      <w:pPr>
        <w:pStyle w:val="ListParagraph"/>
        <w:numPr>
          <w:ilvl w:val="0"/>
          <w:numId w:val="5"/>
        </w:numPr>
        <w:jc w:val="both"/>
      </w:pPr>
      <w:r w:rsidRPr="5F7BF0F1">
        <w:rPr>
          <w:rFonts w:ascii="Calibri" w:eastAsia="Calibri" w:hAnsi="Calibri" w:cs="Calibri"/>
        </w:rPr>
        <w:t>To carry out annual appraisals for team members</w:t>
      </w:r>
    </w:p>
    <w:p w14:paraId="6425DB5E" w14:textId="495E3E22" w:rsidR="008F0890" w:rsidRPr="0015441E" w:rsidRDefault="5F7BF0F1" w:rsidP="0015441E">
      <w:pPr>
        <w:pStyle w:val="ListParagraph"/>
        <w:numPr>
          <w:ilvl w:val="0"/>
          <w:numId w:val="5"/>
        </w:numPr>
        <w:jc w:val="both"/>
        <w:rPr>
          <w:rFonts w:ascii="Calibri" w:eastAsia="Calibri" w:hAnsi="Calibri" w:cs="Calibri"/>
        </w:rPr>
      </w:pPr>
      <w:r w:rsidRPr="5F7BF0F1">
        <w:rPr>
          <w:rFonts w:ascii="Calibri" w:eastAsia="Calibri" w:hAnsi="Calibri" w:cs="Calibri"/>
        </w:rPr>
        <w:t xml:space="preserve">To ensure team members have the necessary training to carry out their duties </w:t>
      </w:r>
      <w:r w:rsidRPr="0015441E">
        <w:rPr>
          <w:rFonts w:ascii="Calibri" w:eastAsia="Calibri" w:hAnsi="Calibri" w:cs="Calibri"/>
        </w:rPr>
        <w:t>Working with/liaising/instructing external suppliers</w:t>
      </w:r>
    </w:p>
    <w:p w14:paraId="5B7A9D55" w14:textId="30D8AE7E" w:rsidR="00AA1E12" w:rsidRDefault="5F7BF0F1" w:rsidP="00CE286D">
      <w:pPr>
        <w:jc w:val="both"/>
        <w:rPr>
          <w:rFonts w:ascii="Calibri" w:eastAsia="Calibri" w:hAnsi="Calibri" w:cs="Calibri"/>
          <w:b/>
          <w:bCs/>
        </w:rPr>
      </w:pPr>
      <w:r w:rsidRPr="5F7BF0F1">
        <w:rPr>
          <w:rFonts w:ascii="Calibri" w:eastAsia="Calibri" w:hAnsi="Calibri" w:cs="Calibri"/>
        </w:rPr>
        <w:t>CREATIVITY</w:t>
      </w:r>
    </w:p>
    <w:p w14:paraId="0FC9554F" w14:textId="78BFC739" w:rsidR="00AA1E12" w:rsidRDefault="5F7BF0F1" w:rsidP="00CE286D">
      <w:pPr>
        <w:pStyle w:val="ListParagraph"/>
        <w:numPr>
          <w:ilvl w:val="0"/>
          <w:numId w:val="1"/>
        </w:numPr>
        <w:jc w:val="both"/>
      </w:pPr>
      <w:r w:rsidRPr="5F7BF0F1">
        <w:rPr>
          <w:rFonts w:ascii="Calibri" w:eastAsia="Calibri" w:hAnsi="Calibri" w:cs="Calibri"/>
        </w:rPr>
        <w:t>Increasing the impact of Move On services, through improving internal systems</w:t>
      </w:r>
    </w:p>
    <w:p w14:paraId="4D777997" w14:textId="092D12A2" w:rsidR="00AD1A26" w:rsidRPr="00AD1A26" w:rsidRDefault="00AD1A26" w:rsidP="00CE286D">
      <w:pPr>
        <w:pStyle w:val="ListParagraph"/>
        <w:numPr>
          <w:ilvl w:val="0"/>
          <w:numId w:val="1"/>
        </w:numPr>
        <w:jc w:val="both"/>
      </w:pPr>
      <w:r>
        <w:rPr>
          <w:rFonts w:ascii="Calibri" w:eastAsia="Calibri" w:hAnsi="Calibri" w:cs="Calibri"/>
        </w:rPr>
        <w:lastRenderedPageBreak/>
        <w:t>Ensuring accurate, real time financial information is available</w:t>
      </w:r>
    </w:p>
    <w:p w14:paraId="12E14547" w14:textId="7B806EF1" w:rsidR="00AA1E12" w:rsidRDefault="5F7BF0F1" w:rsidP="00CE286D">
      <w:pPr>
        <w:pStyle w:val="ListParagraph"/>
        <w:numPr>
          <w:ilvl w:val="0"/>
          <w:numId w:val="1"/>
        </w:numPr>
        <w:jc w:val="both"/>
      </w:pPr>
      <w:r w:rsidRPr="5F7BF0F1">
        <w:rPr>
          <w:rFonts w:ascii="Calibri" w:eastAsia="Calibri" w:hAnsi="Calibri" w:cs="Calibri"/>
        </w:rPr>
        <w:t>Identifying and implementing savings</w:t>
      </w:r>
    </w:p>
    <w:p w14:paraId="423070AD" w14:textId="3A28F3CC" w:rsidR="00AA1E12" w:rsidRDefault="5F7BF0F1" w:rsidP="00CE286D">
      <w:pPr>
        <w:pStyle w:val="ListParagraph"/>
        <w:numPr>
          <w:ilvl w:val="0"/>
          <w:numId w:val="1"/>
        </w:numPr>
        <w:jc w:val="both"/>
      </w:pPr>
      <w:r w:rsidRPr="5F7BF0F1">
        <w:rPr>
          <w:rFonts w:ascii="Calibri" w:eastAsia="Calibri" w:hAnsi="Calibri" w:cs="Calibri"/>
        </w:rPr>
        <w:t>Reducing petty cash spend</w:t>
      </w:r>
    </w:p>
    <w:p w14:paraId="6C7CDC02" w14:textId="411E0BDF" w:rsidR="00AA1E12" w:rsidRDefault="00AA1E12" w:rsidP="00CE286D">
      <w:pPr>
        <w:jc w:val="both"/>
        <w:rPr>
          <w:rFonts w:ascii="Calibri" w:eastAsia="Calibri" w:hAnsi="Calibri" w:cs="Calibri"/>
        </w:rPr>
      </w:pPr>
    </w:p>
    <w:p w14:paraId="2DC8C442" w14:textId="119352B9" w:rsidR="00AA1E12" w:rsidRDefault="5F7BF0F1" w:rsidP="00CE286D">
      <w:pPr>
        <w:spacing w:line="259" w:lineRule="auto"/>
        <w:jc w:val="both"/>
      </w:pPr>
      <w:r w:rsidRPr="5F7BF0F1">
        <w:rPr>
          <w:rFonts w:ascii="Calibri" w:eastAsia="Calibri" w:hAnsi="Calibri" w:cs="Calibri"/>
        </w:rPr>
        <w:t>SP</w:t>
      </w:r>
      <w:r w:rsidR="00382216">
        <w:rPr>
          <w:rFonts w:ascii="Calibri" w:eastAsia="Calibri" w:hAnsi="Calibri" w:cs="Calibri"/>
        </w:rPr>
        <w:t>E</w:t>
      </w:r>
      <w:r w:rsidRPr="5F7BF0F1">
        <w:rPr>
          <w:rFonts w:ascii="Calibri" w:eastAsia="Calibri" w:hAnsi="Calibri" w:cs="Calibri"/>
        </w:rPr>
        <w:t>CIFIC CONDITIONS</w:t>
      </w:r>
    </w:p>
    <w:p w14:paraId="7AFB045B" w14:textId="1062453C" w:rsidR="00AA1E12" w:rsidRDefault="5F7BF0F1">
      <w:pPr>
        <w:jc w:val="both"/>
      </w:pPr>
      <w:r w:rsidRPr="5F7BF0F1">
        <w:rPr>
          <w:rFonts w:ascii="Calibri" w:eastAsia="Calibri" w:hAnsi="Calibri" w:cs="Calibri"/>
        </w:rPr>
        <w:t>There will be some evening and weekend work, for which time off in lieu is offered.</w:t>
      </w:r>
    </w:p>
    <w:p w14:paraId="53128261" w14:textId="1605D72D" w:rsidR="00AA1E12" w:rsidRDefault="00AA1E12">
      <w:pPr>
        <w:jc w:val="both"/>
        <w:rPr>
          <w:rFonts w:asciiTheme="minorHAnsi" w:hAnsiTheme="minorHAnsi" w:cs="Arial"/>
        </w:rPr>
      </w:pPr>
      <w:r w:rsidRPr="5F7BF0F1">
        <w:rPr>
          <w:rFonts w:asciiTheme="minorHAnsi" w:hAnsiTheme="minorHAnsi" w:cs="Arial"/>
        </w:rPr>
        <w:br w:type="page"/>
      </w:r>
    </w:p>
    <w:p w14:paraId="62486C05" w14:textId="77777777" w:rsidR="00326F8E" w:rsidRDefault="00326F8E">
      <w:pPr>
        <w:jc w:val="both"/>
        <w:rPr>
          <w:rFonts w:asciiTheme="minorHAnsi" w:hAnsiTheme="minorHAnsi" w:cs="Arial"/>
        </w:rPr>
      </w:pPr>
    </w:p>
    <w:p w14:paraId="52452DE4" w14:textId="77777777" w:rsidR="00C51DCB" w:rsidRDefault="5F7BF0F1" w:rsidP="00AD1A26">
      <w:pPr>
        <w:ind w:left="119"/>
        <w:jc w:val="center"/>
        <w:rPr>
          <w:rFonts w:asciiTheme="minorHAnsi" w:hAnsiTheme="minorHAnsi" w:cs="Arial"/>
          <w:b/>
        </w:rPr>
      </w:pPr>
      <w:r w:rsidRPr="5F7BF0F1">
        <w:rPr>
          <w:rFonts w:asciiTheme="minorHAnsi" w:hAnsiTheme="minorHAnsi" w:cs="Arial"/>
          <w:b/>
          <w:bCs/>
        </w:rPr>
        <w:t>Move On</w:t>
      </w:r>
    </w:p>
    <w:p w14:paraId="0129DE41" w14:textId="00C4B3A4" w:rsidR="5F7BF0F1" w:rsidRDefault="5F7BF0F1" w:rsidP="00AD1A26">
      <w:pPr>
        <w:spacing w:after="160" w:line="259" w:lineRule="auto"/>
        <w:jc w:val="center"/>
      </w:pPr>
      <w:r w:rsidRPr="5F7BF0F1">
        <w:rPr>
          <w:rFonts w:asciiTheme="minorHAnsi" w:hAnsiTheme="minorHAnsi"/>
          <w:b/>
          <w:bCs/>
        </w:rPr>
        <w:t>Finance &amp; Administration Manager</w:t>
      </w:r>
    </w:p>
    <w:p w14:paraId="0495E737" w14:textId="77777777" w:rsidR="009A492F" w:rsidRPr="00FE5465" w:rsidRDefault="009A492F" w:rsidP="00AD1A26">
      <w:pPr>
        <w:ind w:left="119"/>
        <w:jc w:val="center"/>
        <w:rPr>
          <w:rFonts w:asciiTheme="minorHAnsi" w:hAnsiTheme="minorHAnsi" w:cs="Arial"/>
        </w:rPr>
      </w:pPr>
      <w:r>
        <w:rPr>
          <w:rFonts w:asciiTheme="minorHAnsi" w:hAnsiTheme="minorHAnsi" w:cs="Arial"/>
          <w:b/>
        </w:rPr>
        <w:t>Person Specification</w:t>
      </w:r>
    </w:p>
    <w:p w14:paraId="4101652C" w14:textId="77777777" w:rsidR="004411B1" w:rsidRDefault="004411B1">
      <w:pPr>
        <w:ind w:left="119"/>
        <w:jc w:val="both"/>
        <w:rPr>
          <w:rFonts w:asciiTheme="minorHAnsi" w:hAnsiTheme="minorHAnsi"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4696"/>
        <w:gridCol w:w="4962"/>
      </w:tblGrid>
      <w:tr w:rsidR="00FE5465" w:rsidRPr="008608AF" w14:paraId="05D4520F" w14:textId="77777777" w:rsidTr="5F7BF0F1">
        <w:tc>
          <w:tcPr>
            <w:tcW w:w="959" w:type="dxa"/>
          </w:tcPr>
          <w:p w14:paraId="4B99056E" w14:textId="77777777" w:rsidR="00FE5465" w:rsidRPr="00326F8E" w:rsidRDefault="00FE5465">
            <w:pPr>
              <w:jc w:val="both"/>
              <w:rPr>
                <w:rFonts w:ascii="Calibri" w:hAnsi="Calibri" w:cs="Arial"/>
                <w:b/>
                <w:i/>
                <w:sz w:val="22"/>
                <w:szCs w:val="22"/>
              </w:rPr>
            </w:pPr>
          </w:p>
        </w:tc>
        <w:tc>
          <w:tcPr>
            <w:tcW w:w="4696" w:type="dxa"/>
          </w:tcPr>
          <w:p w14:paraId="02D5F775"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Essential</w:t>
            </w:r>
          </w:p>
        </w:tc>
        <w:tc>
          <w:tcPr>
            <w:tcW w:w="4962" w:type="dxa"/>
          </w:tcPr>
          <w:p w14:paraId="619DD5FA"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Desirable</w:t>
            </w:r>
          </w:p>
        </w:tc>
      </w:tr>
      <w:tr w:rsidR="00FE5465" w:rsidRPr="008608AF" w14:paraId="1F05D1EB" w14:textId="77777777" w:rsidTr="5F7BF0F1">
        <w:tc>
          <w:tcPr>
            <w:tcW w:w="959" w:type="dxa"/>
          </w:tcPr>
          <w:p w14:paraId="62990314"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SKILLS</w:t>
            </w:r>
          </w:p>
          <w:p w14:paraId="1299C43A" w14:textId="77777777" w:rsidR="00FE5465" w:rsidRPr="00326F8E" w:rsidRDefault="00FE5465">
            <w:pPr>
              <w:jc w:val="both"/>
              <w:rPr>
                <w:rFonts w:ascii="Calibri" w:hAnsi="Calibri" w:cs="Arial"/>
                <w:b/>
                <w:i/>
                <w:sz w:val="22"/>
                <w:szCs w:val="22"/>
              </w:rPr>
            </w:pPr>
          </w:p>
          <w:p w14:paraId="3A213FB1"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AND </w:t>
            </w:r>
          </w:p>
          <w:p w14:paraId="4DDBEF00" w14:textId="77777777" w:rsidR="00FE5465" w:rsidRPr="00326F8E" w:rsidRDefault="00FE5465">
            <w:pPr>
              <w:jc w:val="both"/>
              <w:rPr>
                <w:rFonts w:ascii="Calibri" w:hAnsi="Calibri" w:cs="Arial"/>
                <w:b/>
                <w:i/>
                <w:sz w:val="22"/>
                <w:szCs w:val="22"/>
              </w:rPr>
            </w:pPr>
          </w:p>
          <w:p w14:paraId="343882DE"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QUAL-ITIES</w:t>
            </w:r>
          </w:p>
        </w:tc>
        <w:tc>
          <w:tcPr>
            <w:tcW w:w="4696" w:type="dxa"/>
          </w:tcPr>
          <w:p w14:paraId="1DA7C277" w14:textId="77777777" w:rsidR="00FE5465" w:rsidRPr="009A492F" w:rsidRDefault="00FE5465">
            <w:pPr>
              <w:pStyle w:val="ListParagraph"/>
              <w:numPr>
                <w:ilvl w:val="0"/>
                <w:numId w:val="14"/>
              </w:numPr>
              <w:jc w:val="both"/>
              <w:rPr>
                <w:rFonts w:ascii="Calibri" w:hAnsi="Calibri" w:cs="Arial"/>
              </w:rPr>
            </w:pPr>
            <w:r w:rsidRPr="009A492F">
              <w:rPr>
                <w:rFonts w:ascii="Calibri" w:hAnsi="Calibri" w:cs="Arial"/>
              </w:rPr>
              <w:t xml:space="preserve">Commitment to Move </w:t>
            </w:r>
            <w:proofErr w:type="spellStart"/>
            <w:r w:rsidRPr="009A492F">
              <w:rPr>
                <w:rFonts w:ascii="Calibri" w:hAnsi="Calibri" w:cs="Arial"/>
              </w:rPr>
              <w:t>On’s</w:t>
            </w:r>
            <w:proofErr w:type="spellEnd"/>
            <w:r w:rsidRPr="009A492F">
              <w:rPr>
                <w:rFonts w:ascii="Calibri" w:hAnsi="Calibri" w:cs="Arial"/>
              </w:rPr>
              <w:t xml:space="preserve"> values and ethos of helping people to help themselves</w:t>
            </w:r>
          </w:p>
          <w:p w14:paraId="602EA22B" w14:textId="77777777" w:rsidR="00FE5465" w:rsidRPr="009A492F" w:rsidRDefault="5F7BF0F1">
            <w:pPr>
              <w:pStyle w:val="ListParagraph"/>
              <w:numPr>
                <w:ilvl w:val="0"/>
                <w:numId w:val="14"/>
              </w:numPr>
              <w:jc w:val="both"/>
              <w:rPr>
                <w:rFonts w:ascii="Calibri" w:hAnsi="Calibri" w:cs="Arial"/>
              </w:rPr>
            </w:pPr>
            <w:r w:rsidRPr="5F7BF0F1">
              <w:rPr>
                <w:rFonts w:ascii="Calibri" w:hAnsi="Calibri" w:cs="Arial"/>
              </w:rPr>
              <w:t>Excellent one to one communication skills</w:t>
            </w:r>
          </w:p>
          <w:p w14:paraId="0792BCFE" w14:textId="0B363762" w:rsidR="5F7BF0F1" w:rsidRDefault="5F7BF0F1">
            <w:pPr>
              <w:pStyle w:val="ListParagraph"/>
              <w:numPr>
                <w:ilvl w:val="0"/>
                <w:numId w:val="14"/>
              </w:numPr>
              <w:jc w:val="both"/>
            </w:pPr>
            <w:r w:rsidRPr="5F7BF0F1">
              <w:rPr>
                <w:rFonts w:ascii="Calibri" w:hAnsi="Calibri" w:cs="Arial"/>
              </w:rPr>
              <w:t>Able to work under own initiative and within a team</w:t>
            </w:r>
          </w:p>
          <w:p w14:paraId="0CA7F294" w14:textId="6E2C8DA5" w:rsidR="5F7BF0F1" w:rsidRDefault="5F7BF0F1">
            <w:pPr>
              <w:pStyle w:val="ListParagraph"/>
              <w:numPr>
                <w:ilvl w:val="0"/>
                <w:numId w:val="14"/>
              </w:numPr>
              <w:jc w:val="both"/>
            </w:pPr>
            <w:r w:rsidRPr="5F7BF0F1">
              <w:rPr>
                <w:rFonts w:ascii="Calibri" w:hAnsi="Calibri" w:cs="Arial"/>
              </w:rPr>
              <w:t>Excellent organisational skills</w:t>
            </w:r>
          </w:p>
          <w:p w14:paraId="6FEDC7BB" w14:textId="3214040F" w:rsidR="00326F8E" w:rsidRPr="009A492F" w:rsidRDefault="5F7BF0F1">
            <w:pPr>
              <w:pStyle w:val="ListParagraph"/>
              <w:numPr>
                <w:ilvl w:val="0"/>
                <w:numId w:val="14"/>
              </w:numPr>
              <w:jc w:val="both"/>
              <w:rPr>
                <w:rFonts w:asciiTheme="minorHAnsi" w:hAnsiTheme="minorHAnsi" w:cs="Arial"/>
              </w:rPr>
            </w:pPr>
            <w:r w:rsidRPr="5F7BF0F1">
              <w:rPr>
                <w:rFonts w:asciiTheme="minorHAnsi" w:hAnsiTheme="minorHAnsi" w:cs="Arial"/>
              </w:rPr>
              <w:t>Good leadership and management skills</w:t>
            </w:r>
          </w:p>
          <w:p w14:paraId="3D3BCFDF" w14:textId="77777777" w:rsidR="00326F8E" w:rsidRPr="009A492F" w:rsidRDefault="00326F8E">
            <w:pPr>
              <w:pStyle w:val="ListParagraph"/>
              <w:numPr>
                <w:ilvl w:val="0"/>
                <w:numId w:val="14"/>
              </w:numPr>
              <w:jc w:val="both"/>
              <w:rPr>
                <w:rFonts w:asciiTheme="minorHAnsi" w:hAnsiTheme="minorHAnsi" w:cs="Arial"/>
              </w:rPr>
            </w:pPr>
            <w:r w:rsidRPr="009A492F">
              <w:rPr>
                <w:rFonts w:asciiTheme="minorHAnsi" w:hAnsiTheme="minorHAnsi" w:cs="Arial"/>
              </w:rPr>
              <w:t>High level of motivation and enthusiasm</w:t>
            </w:r>
          </w:p>
          <w:p w14:paraId="3F3B54B1" w14:textId="65AE5D38" w:rsidR="00FE5465" w:rsidRPr="009A492F" w:rsidRDefault="5F7BF0F1">
            <w:pPr>
              <w:pStyle w:val="ListParagraph"/>
              <w:numPr>
                <w:ilvl w:val="0"/>
                <w:numId w:val="14"/>
              </w:numPr>
              <w:jc w:val="both"/>
              <w:rPr>
                <w:rFonts w:asciiTheme="minorHAnsi" w:hAnsiTheme="minorHAnsi" w:cs="Arial"/>
              </w:rPr>
            </w:pPr>
            <w:r w:rsidRPr="5F7BF0F1">
              <w:rPr>
                <w:rFonts w:asciiTheme="minorHAnsi" w:hAnsiTheme="minorHAnsi" w:cs="Arial"/>
              </w:rPr>
              <w:t>Ability to develop and administer complex systems</w:t>
            </w:r>
          </w:p>
          <w:p w14:paraId="5A016A21" w14:textId="77777777" w:rsidR="00FE5465" w:rsidRPr="0015441E" w:rsidRDefault="5F7BF0F1">
            <w:pPr>
              <w:pStyle w:val="ListParagraph"/>
              <w:numPr>
                <w:ilvl w:val="0"/>
                <w:numId w:val="14"/>
              </w:numPr>
              <w:jc w:val="both"/>
            </w:pPr>
            <w:r w:rsidRPr="5F7BF0F1">
              <w:rPr>
                <w:rFonts w:asciiTheme="minorHAnsi" w:hAnsiTheme="minorHAnsi" w:cs="Arial"/>
              </w:rPr>
              <w:t>Relationship building with suppliers, and other key stakeholders</w:t>
            </w:r>
          </w:p>
          <w:p w14:paraId="03514D9B" w14:textId="77777777" w:rsidR="00932EEE" w:rsidRDefault="00932EEE" w:rsidP="00932EEE">
            <w:pPr>
              <w:pStyle w:val="ListParagraph"/>
              <w:numPr>
                <w:ilvl w:val="0"/>
                <w:numId w:val="14"/>
              </w:numPr>
              <w:jc w:val="both"/>
            </w:pPr>
            <w:r w:rsidRPr="5F7BF0F1">
              <w:rPr>
                <w:rFonts w:asciiTheme="minorHAnsi" w:hAnsiTheme="minorHAnsi" w:cs="Arial"/>
              </w:rPr>
              <w:t>Excellent IT skills</w:t>
            </w:r>
          </w:p>
          <w:p w14:paraId="3A988581" w14:textId="3F05BBC6" w:rsidR="00932EEE" w:rsidRPr="009A492F" w:rsidRDefault="00932EEE">
            <w:pPr>
              <w:pStyle w:val="ListParagraph"/>
              <w:numPr>
                <w:ilvl w:val="0"/>
                <w:numId w:val="14"/>
              </w:numPr>
              <w:jc w:val="both"/>
            </w:pPr>
          </w:p>
        </w:tc>
        <w:tc>
          <w:tcPr>
            <w:tcW w:w="4962" w:type="dxa"/>
          </w:tcPr>
          <w:p w14:paraId="4FFBC698" w14:textId="4F6D685C" w:rsidR="00FE5465" w:rsidRPr="009A492F" w:rsidRDefault="00382216">
            <w:pPr>
              <w:pStyle w:val="ListParagraph"/>
              <w:numPr>
                <w:ilvl w:val="0"/>
                <w:numId w:val="14"/>
              </w:numPr>
              <w:jc w:val="both"/>
              <w:rPr>
                <w:rFonts w:ascii="Calibri" w:hAnsi="Calibri" w:cs="Arial"/>
              </w:rPr>
            </w:pPr>
            <w:r>
              <w:rPr>
                <w:rFonts w:ascii="Calibri" w:hAnsi="Calibri" w:cs="Arial"/>
              </w:rPr>
              <w:t xml:space="preserve">Understanding </w:t>
            </w:r>
            <w:r w:rsidR="5F7BF0F1" w:rsidRPr="5F7BF0F1">
              <w:rPr>
                <w:rFonts w:ascii="Calibri" w:hAnsi="Calibri" w:cs="Arial"/>
              </w:rPr>
              <w:t>of GDPR compliance</w:t>
            </w:r>
          </w:p>
          <w:p w14:paraId="3461D779" w14:textId="21C5C57E" w:rsidR="00FE5465" w:rsidRPr="009A492F" w:rsidRDefault="00FE5465" w:rsidP="00CE286D">
            <w:pPr>
              <w:pStyle w:val="ListParagraph"/>
              <w:jc w:val="both"/>
            </w:pPr>
          </w:p>
        </w:tc>
      </w:tr>
      <w:tr w:rsidR="00FE5465" w:rsidRPr="008608AF" w14:paraId="39EC9B61" w14:textId="77777777" w:rsidTr="5F7BF0F1">
        <w:trPr>
          <w:trHeight w:val="3885"/>
        </w:trPr>
        <w:tc>
          <w:tcPr>
            <w:tcW w:w="959" w:type="dxa"/>
          </w:tcPr>
          <w:p w14:paraId="75B87992"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EXPER-IENCE</w:t>
            </w:r>
          </w:p>
          <w:p w14:paraId="3CF2D8B6" w14:textId="77777777" w:rsidR="00FE5465" w:rsidRPr="00326F8E" w:rsidRDefault="00FE5465">
            <w:pPr>
              <w:jc w:val="both"/>
              <w:rPr>
                <w:rFonts w:ascii="Calibri" w:hAnsi="Calibri" w:cs="Arial"/>
                <w:b/>
                <w:i/>
                <w:sz w:val="22"/>
                <w:szCs w:val="22"/>
              </w:rPr>
            </w:pPr>
          </w:p>
        </w:tc>
        <w:tc>
          <w:tcPr>
            <w:tcW w:w="4696" w:type="dxa"/>
          </w:tcPr>
          <w:p w14:paraId="74F41671" w14:textId="4308359E" w:rsidR="00AD1A26" w:rsidRDefault="00C57903" w:rsidP="00AD1A26">
            <w:pPr>
              <w:pStyle w:val="ListParagraph"/>
              <w:numPr>
                <w:ilvl w:val="0"/>
                <w:numId w:val="14"/>
              </w:numPr>
              <w:jc w:val="both"/>
              <w:rPr>
                <w:rFonts w:asciiTheme="minorHAnsi" w:hAnsiTheme="minorHAnsi" w:cs="Arial"/>
              </w:rPr>
            </w:pPr>
            <w:r>
              <w:rPr>
                <w:rFonts w:asciiTheme="minorHAnsi" w:hAnsiTheme="minorHAnsi" w:cs="Arial"/>
              </w:rPr>
              <w:t>Experience of</w:t>
            </w:r>
            <w:r w:rsidR="00AD1A26">
              <w:rPr>
                <w:rFonts w:asciiTheme="minorHAnsi" w:hAnsiTheme="minorHAnsi" w:cs="Arial"/>
              </w:rPr>
              <w:t xml:space="preserve"> </w:t>
            </w:r>
            <w:r w:rsidR="00B93BBB">
              <w:rPr>
                <w:rFonts w:asciiTheme="minorHAnsi" w:hAnsiTheme="minorHAnsi" w:cs="Arial"/>
              </w:rPr>
              <w:t>QuickBooks Online or a similar accounting package.</w:t>
            </w:r>
          </w:p>
          <w:p w14:paraId="26C90F16" w14:textId="1D2FAA22" w:rsidR="00AD1A26" w:rsidRPr="00AD1A26" w:rsidRDefault="00AD1A26" w:rsidP="00AD1A26">
            <w:pPr>
              <w:pStyle w:val="ListParagraph"/>
              <w:numPr>
                <w:ilvl w:val="0"/>
                <w:numId w:val="14"/>
              </w:numPr>
              <w:jc w:val="both"/>
              <w:rPr>
                <w:rFonts w:asciiTheme="minorHAnsi" w:hAnsiTheme="minorHAnsi" w:cs="Arial"/>
              </w:rPr>
            </w:pPr>
            <w:r>
              <w:rPr>
                <w:rFonts w:asciiTheme="minorHAnsi" w:hAnsiTheme="minorHAnsi" w:cs="Arial"/>
              </w:rPr>
              <w:t xml:space="preserve">Experience of </w:t>
            </w:r>
            <w:r w:rsidR="007A5329">
              <w:rPr>
                <w:rFonts w:asciiTheme="minorHAnsi" w:hAnsiTheme="minorHAnsi" w:cs="Arial"/>
              </w:rPr>
              <w:t>preparing and processing mont</w:t>
            </w:r>
            <w:r w:rsidR="00E0762B">
              <w:rPr>
                <w:rFonts w:asciiTheme="minorHAnsi" w:hAnsiTheme="minorHAnsi" w:cs="Arial"/>
              </w:rPr>
              <w:t>h</w:t>
            </w:r>
            <w:r w:rsidR="007A5329">
              <w:rPr>
                <w:rFonts w:asciiTheme="minorHAnsi" w:hAnsiTheme="minorHAnsi" w:cs="Arial"/>
              </w:rPr>
              <w:t>ly payroll</w:t>
            </w:r>
            <w:r w:rsidR="00E0762B">
              <w:rPr>
                <w:rFonts w:asciiTheme="minorHAnsi" w:hAnsiTheme="minorHAnsi" w:cs="Arial"/>
              </w:rPr>
              <w:t xml:space="preserve"> via Sage Payroll</w:t>
            </w:r>
            <w:r w:rsidR="0023658C">
              <w:rPr>
                <w:rFonts w:asciiTheme="minorHAnsi" w:hAnsiTheme="minorHAnsi" w:cs="Arial"/>
              </w:rPr>
              <w:t xml:space="preserve"> or a similar package</w:t>
            </w:r>
            <w:r w:rsidR="00E0762B">
              <w:rPr>
                <w:rFonts w:asciiTheme="minorHAnsi" w:hAnsiTheme="minorHAnsi" w:cs="Arial"/>
              </w:rPr>
              <w:t>, including RTI reporting.</w:t>
            </w:r>
          </w:p>
          <w:p w14:paraId="6CF3F077" w14:textId="492AEF9D" w:rsidR="009A492F" w:rsidRPr="009A492F" w:rsidRDefault="5F7BF0F1">
            <w:pPr>
              <w:pStyle w:val="ListParagraph"/>
              <w:numPr>
                <w:ilvl w:val="0"/>
                <w:numId w:val="14"/>
              </w:numPr>
              <w:jc w:val="both"/>
              <w:rPr>
                <w:rFonts w:asciiTheme="minorHAnsi" w:hAnsiTheme="minorHAnsi" w:cs="Arial"/>
              </w:rPr>
            </w:pPr>
            <w:r w:rsidRPr="5F7BF0F1">
              <w:rPr>
                <w:rFonts w:asciiTheme="minorHAnsi" w:hAnsiTheme="minorHAnsi" w:cs="Arial"/>
              </w:rPr>
              <w:t>Experience of motivating and leading a team</w:t>
            </w:r>
          </w:p>
          <w:p w14:paraId="24A16C5A" w14:textId="34DB7895" w:rsidR="5F7BF0F1" w:rsidRDefault="5F7BF0F1">
            <w:pPr>
              <w:pStyle w:val="ListParagraph"/>
              <w:numPr>
                <w:ilvl w:val="0"/>
                <w:numId w:val="14"/>
              </w:numPr>
              <w:jc w:val="both"/>
            </w:pPr>
            <w:r w:rsidRPr="5F7BF0F1">
              <w:rPr>
                <w:rFonts w:asciiTheme="minorHAnsi" w:hAnsiTheme="minorHAnsi" w:cs="Arial"/>
              </w:rPr>
              <w:t>Experience of managing and improving business support services</w:t>
            </w:r>
          </w:p>
          <w:p w14:paraId="1F51D5DE" w14:textId="31EFC97D" w:rsidR="5F7BF0F1" w:rsidRDefault="5F7BF0F1">
            <w:pPr>
              <w:pStyle w:val="ListParagraph"/>
              <w:numPr>
                <w:ilvl w:val="0"/>
                <w:numId w:val="14"/>
              </w:numPr>
              <w:jc w:val="both"/>
            </w:pPr>
            <w:r w:rsidRPr="5F7BF0F1">
              <w:rPr>
                <w:rFonts w:asciiTheme="minorHAnsi" w:hAnsiTheme="minorHAnsi" w:cs="Arial"/>
              </w:rPr>
              <w:t>Experience of organisational financial responsibility</w:t>
            </w:r>
          </w:p>
          <w:p w14:paraId="7C05B3B2" w14:textId="44ABD706" w:rsidR="5F7BF0F1" w:rsidRDefault="5F7BF0F1">
            <w:pPr>
              <w:pStyle w:val="ListParagraph"/>
              <w:numPr>
                <w:ilvl w:val="0"/>
                <w:numId w:val="14"/>
              </w:numPr>
              <w:jc w:val="both"/>
            </w:pPr>
            <w:r w:rsidRPr="5F7BF0F1">
              <w:rPr>
                <w:rFonts w:asciiTheme="minorHAnsi" w:hAnsiTheme="minorHAnsi" w:cs="Arial"/>
              </w:rPr>
              <w:t>Experience of leading on annual audit</w:t>
            </w:r>
          </w:p>
          <w:p w14:paraId="7C1FD05A" w14:textId="4F1CECD3" w:rsidR="5F7BF0F1" w:rsidRDefault="5F7BF0F1">
            <w:pPr>
              <w:pStyle w:val="ListParagraph"/>
              <w:numPr>
                <w:ilvl w:val="0"/>
                <w:numId w:val="14"/>
              </w:numPr>
              <w:jc w:val="both"/>
            </w:pPr>
            <w:r w:rsidRPr="5F7BF0F1">
              <w:rPr>
                <w:rFonts w:asciiTheme="minorHAnsi" w:hAnsiTheme="minorHAnsi" w:cs="Arial"/>
              </w:rPr>
              <w:t>Experience of creating monthly management accounts</w:t>
            </w:r>
          </w:p>
          <w:p w14:paraId="1D36456B" w14:textId="0870C245" w:rsidR="5F7BF0F1" w:rsidRDefault="5F7BF0F1">
            <w:pPr>
              <w:pStyle w:val="ListParagraph"/>
              <w:numPr>
                <w:ilvl w:val="0"/>
                <w:numId w:val="14"/>
              </w:numPr>
              <w:jc w:val="both"/>
            </w:pPr>
            <w:r w:rsidRPr="5F7BF0F1">
              <w:rPr>
                <w:rFonts w:asciiTheme="minorHAnsi" w:hAnsiTheme="minorHAnsi" w:cs="Arial"/>
              </w:rPr>
              <w:t>Experience of operating effective personnel systems</w:t>
            </w:r>
          </w:p>
          <w:p w14:paraId="24C6CC48" w14:textId="6DCF6439" w:rsidR="5F7BF0F1" w:rsidRDefault="5F7BF0F1">
            <w:pPr>
              <w:pStyle w:val="ListParagraph"/>
              <w:numPr>
                <w:ilvl w:val="0"/>
                <w:numId w:val="14"/>
              </w:numPr>
              <w:jc w:val="both"/>
            </w:pPr>
            <w:r w:rsidRPr="5F7BF0F1">
              <w:rPr>
                <w:rFonts w:asciiTheme="minorHAnsi" w:hAnsiTheme="minorHAnsi" w:cs="Arial"/>
              </w:rPr>
              <w:t>Experience of managing premises</w:t>
            </w:r>
          </w:p>
          <w:p w14:paraId="0FB78278" w14:textId="4E4777BB" w:rsidR="00FE5465" w:rsidRPr="00382216" w:rsidRDefault="5F7BF0F1" w:rsidP="00CE286D">
            <w:pPr>
              <w:pStyle w:val="ListParagraph"/>
              <w:numPr>
                <w:ilvl w:val="0"/>
                <w:numId w:val="14"/>
              </w:numPr>
              <w:jc w:val="both"/>
              <w:rPr>
                <w:rFonts w:ascii="Calibri" w:hAnsi="Calibri"/>
              </w:rPr>
            </w:pPr>
            <w:r w:rsidRPr="5F7BF0F1">
              <w:rPr>
                <w:rFonts w:asciiTheme="minorHAnsi" w:hAnsiTheme="minorHAnsi" w:cs="Arial"/>
              </w:rPr>
              <w:t xml:space="preserve">Experience of VAT </w:t>
            </w:r>
            <w:r w:rsidR="00AD1A26">
              <w:rPr>
                <w:rFonts w:asciiTheme="minorHAnsi" w:hAnsiTheme="minorHAnsi" w:cs="Arial"/>
              </w:rPr>
              <w:t xml:space="preserve">submissions and </w:t>
            </w:r>
            <w:r w:rsidRPr="5F7BF0F1">
              <w:rPr>
                <w:rFonts w:asciiTheme="minorHAnsi" w:hAnsiTheme="minorHAnsi" w:cs="Arial"/>
              </w:rPr>
              <w:t>compliance</w:t>
            </w:r>
          </w:p>
        </w:tc>
        <w:tc>
          <w:tcPr>
            <w:tcW w:w="4962" w:type="dxa"/>
          </w:tcPr>
          <w:p w14:paraId="048292D4" w14:textId="2B9746AE" w:rsidR="00326F8E" w:rsidRPr="009A492F" w:rsidRDefault="00B93BBB" w:rsidP="00B93BBB">
            <w:pPr>
              <w:pStyle w:val="ListParagraph"/>
              <w:numPr>
                <w:ilvl w:val="0"/>
                <w:numId w:val="14"/>
              </w:numPr>
              <w:jc w:val="both"/>
              <w:rPr>
                <w:rFonts w:asciiTheme="minorHAnsi" w:hAnsiTheme="minorHAnsi" w:cs="Arial"/>
              </w:rPr>
            </w:pPr>
            <w:r>
              <w:rPr>
                <w:rFonts w:asciiTheme="minorHAnsi" w:hAnsiTheme="minorHAnsi" w:cs="Arial"/>
              </w:rPr>
              <w:t>Experience of flexi-time and HR recording systems.</w:t>
            </w:r>
            <w:r w:rsidR="00AD1A26">
              <w:rPr>
                <w:rFonts w:asciiTheme="minorHAnsi" w:hAnsiTheme="minorHAnsi" w:cs="Arial"/>
              </w:rPr>
              <w:t xml:space="preserve"> </w:t>
            </w:r>
          </w:p>
          <w:p w14:paraId="139E4EC3" w14:textId="77777777" w:rsidR="00326F8E" w:rsidRPr="009A492F" w:rsidRDefault="00326F8E">
            <w:pPr>
              <w:pStyle w:val="ListParagraph"/>
              <w:numPr>
                <w:ilvl w:val="0"/>
                <w:numId w:val="14"/>
              </w:numPr>
              <w:overflowPunct w:val="0"/>
              <w:autoSpaceDE w:val="0"/>
              <w:autoSpaceDN w:val="0"/>
              <w:adjustRightInd w:val="0"/>
              <w:jc w:val="both"/>
              <w:textAlignment w:val="baseline"/>
              <w:rPr>
                <w:rFonts w:ascii="Calibri" w:hAnsi="Calibri"/>
              </w:rPr>
            </w:pPr>
            <w:r w:rsidRPr="009A492F">
              <w:rPr>
                <w:rFonts w:ascii="Calibri" w:hAnsi="Calibri" w:cs="Arial"/>
              </w:rPr>
              <w:t xml:space="preserve">Experience of </w:t>
            </w:r>
            <w:r w:rsidR="009A492F" w:rsidRPr="009A492F">
              <w:rPr>
                <w:rFonts w:ascii="Calibri" w:hAnsi="Calibri" w:cs="Arial"/>
              </w:rPr>
              <w:t>working with vulne</w:t>
            </w:r>
            <w:r w:rsidRPr="009A492F">
              <w:rPr>
                <w:rFonts w:ascii="Calibri" w:hAnsi="Calibri" w:cs="Arial"/>
              </w:rPr>
              <w:t>rable or disadvantaged people</w:t>
            </w:r>
            <w:r w:rsidRPr="009A492F">
              <w:rPr>
                <w:rFonts w:ascii="Calibri" w:hAnsi="Calibri"/>
              </w:rPr>
              <w:t xml:space="preserve"> </w:t>
            </w:r>
          </w:p>
          <w:p w14:paraId="1FC39945" w14:textId="77777777" w:rsidR="00FE5465" w:rsidRPr="009A492F" w:rsidRDefault="00FE5465">
            <w:pPr>
              <w:jc w:val="both"/>
              <w:rPr>
                <w:rFonts w:ascii="Calibri" w:hAnsi="Calibri" w:cs="Arial"/>
              </w:rPr>
            </w:pPr>
          </w:p>
        </w:tc>
      </w:tr>
      <w:tr w:rsidR="5F7BF0F1" w14:paraId="115A46B1" w14:textId="77777777" w:rsidTr="00CE286D">
        <w:trPr>
          <w:trHeight w:val="916"/>
        </w:trPr>
        <w:tc>
          <w:tcPr>
            <w:tcW w:w="959" w:type="dxa"/>
          </w:tcPr>
          <w:p w14:paraId="06B64068" w14:textId="369072C6" w:rsidR="5F7BF0F1" w:rsidRDefault="5F7BF0F1" w:rsidP="00CE286D">
            <w:pPr>
              <w:jc w:val="both"/>
              <w:rPr>
                <w:rFonts w:ascii="Calibri" w:hAnsi="Calibri" w:cs="Arial"/>
                <w:b/>
                <w:bCs/>
                <w:i/>
                <w:iCs/>
                <w:sz w:val="22"/>
                <w:szCs w:val="22"/>
              </w:rPr>
            </w:pPr>
            <w:r w:rsidRPr="5F7BF0F1">
              <w:rPr>
                <w:rFonts w:ascii="Calibri" w:hAnsi="Calibri" w:cs="Arial"/>
                <w:b/>
                <w:bCs/>
                <w:i/>
                <w:iCs/>
                <w:sz w:val="22"/>
                <w:szCs w:val="22"/>
              </w:rPr>
              <w:t>QUALIFICATIONS</w:t>
            </w:r>
          </w:p>
        </w:tc>
        <w:tc>
          <w:tcPr>
            <w:tcW w:w="4696" w:type="dxa"/>
          </w:tcPr>
          <w:p w14:paraId="180E9E8D" w14:textId="77777777" w:rsidR="00382216" w:rsidRPr="00CE286D" w:rsidRDefault="00382216" w:rsidP="00CE286D">
            <w:pPr>
              <w:pStyle w:val="ListParagraph"/>
              <w:numPr>
                <w:ilvl w:val="0"/>
                <w:numId w:val="2"/>
              </w:numPr>
              <w:jc w:val="both"/>
            </w:pPr>
            <w:r w:rsidRPr="00CE286D">
              <w:rPr>
                <w:rFonts w:asciiTheme="minorHAnsi" w:hAnsiTheme="minorHAnsi" w:cs="Arial"/>
              </w:rPr>
              <w:t>Five years of relevant experience</w:t>
            </w:r>
            <w:r w:rsidRPr="00CE286D" w:rsidDel="00702B99">
              <w:rPr>
                <w:rFonts w:asciiTheme="minorHAnsi" w:hAnsiTheme="minorHAnsi" w:cs="Arial"/>
              </w:rPr>
              <w:t xml:space="preserve"> </w:t>
            </w:r>
          </w:p>
          <w:p w14:paraId="4995119F" w14:textId="77352683" w:rsidR="5F7BF0F1" w:rsidRDefault="5F7BF0F1" w:rsidP="00CE286D">
            <w:pPr>
              <w:pStyle w:val="ListParagraph"/>
              <w:jc w:val="both"/>
            </w:pPr>
          </w:p>
        </w:tc>
        <w:tc>
          <w:tcPr>
            <w:tcW w:w="4962" w:type="dxa"/>
          </w:tcPr>
          <w:p w14:paraId="1ACA3CF8" w14:textId="5E6AA41A" w:rsidR="5F7BF0F1" w:rsidRDefault="00930E91" w:rsidP="00CE286D">
            <w:pPr>
              <w:pStyle w:val="ListParagraph"/>
              <w:numPr>
                <w:ilvl w:val="0"/>
                <w:numId w:val="2"/>
              </w:numPr>
              <w:jc w:val="both"/>
            </w:pPr>
            <w:r>
              <w:rPr>
                <w:rFonts w:asciiTheme="minorHAnsi" w:hAnsiTheme="minorHAnsi" w:cs="Arial"/>
              </w:rPr>
              <w:t>Q</w:t>
            </w:r>
            <w:r w:rsidRPr="5F7BF0F1">
              <w:rPr>
                <w:rFonts w:asciiTheme="minorHAnsi" w:hAnsiTheme="minorHAnsi" w:cs="Arial"/>
              </w:rPr>
              <w:t>ualified</w:t>
            </w:r>
            <w:r>
              <w:rPr>
                <w:rFonts w:asciiTheme="minorHAnsi" w:hAnsiTheme="minorHAnsi" w:cs="Arial"/>
              </w:rPr>
              <w:t xml:space="preserve"> or qualified </w:t>
            </w:r>
            <w:r w:rsidRPr="5F7BF0F1">
              <w:rPr>
                <w:rFonts w:asciiTheme="minorHAnsi" w:hAnsiTheme="minorHAnsi" w:cs="Arial"/>
              </w:rPr>
              <w:t>by experience CCAB/CIMA</w:t>
            </w:r>
          </w:p>
          <w:p w14:paraId="4F9F846B" w14:textId="25336ABF" w:rsidR="5F7BF0F1" w:rsidRDefault="00702B99" w:rsidP="00CE286D">
            <w:pPr>
              <w:pStyle w:val="ListParagraph"/>
              <w:numPr>
                <w:ilvl w:val="0"/>
                <w:numId w:val="2"/>
              </w:numPr>
              <w:jc w:val="both"/>
            </w:pPr>
            <w:r w:rsidRPr="5F7BF0F1">
              <w:rPr>
                <w:rFonts w:asciiTheme="minorHAnsi" w:hAnsiTheme="minorHAnsi" w:cs="Arial"/>
              </w:rPr>
              <w:t>Educated to degree level or equivalent</w:t>
            </w:r>
            <w:r w:rsidRPr="5F7BF0F1" w:rsidDel="00702B99">
              <w:rPr>
                <w:rFonts w:asciiTheme="minorHAnsi" w:hAnsiTheme="minorHAnsi" w:cs="Arial"/>
              </w:rPr>
              <w:t xml:space="preserve"> </w:t>
            </w:r>
          </w:p>
        </w:tc>
      </w:tr>
    </w:tbl>
    <w:p w14:paraId="0562CB0E" w14:textId="77777777" w:rsidR="00012898" w:rsidRPr="00FE5465" w:rsidRDefault="00012898">
      <w:pPr>
        <w:jc w:val="both"/>
        <w:rPr>
          <w:rFonts w:asciiTheme="minorHAnsi" w:hAnsiTheme="minorHAnsi" w:cs="Arial"/>
        </w:rPr>
      </w:pPr>
    </w:p>
    <w:p w14:paraId="34CE0A41" w14:textId="77777777" w:rsidR="00FE5465" w:rsidRPr="00FE5465" w:rsidRDefault="00FE5465">
      <w:pPr>
        <w:ind w:left="119"/>
        <w:jc w:val="both"/>
        <w:rPr>
          <w:rFonts w:asciiTheme="minorHAnsi" w:hAnsiTheme="minorHAnsi" w:cs="Arial"/>
        </w:rPr>
      </w:pPr>
    </w:p>
    <w:sectPr w:rsidR="00FE5465" w:rsidRPr="00FE5465" w:rsidSect="005248DE">
      <w:pgSz w:w="12240" w:h="15840"/>
      <w:pgMar w:top="284" w:right="284"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12042"/>
    <w:multiLevelType w:val="hybridMultilevel"/>
    <w:tmpl w:val="997CB750"/>
    <w:lvl w:ilvl="0" w:tplc="0A84CE82">
      <w:start w:val="1"/>
      <w:numFmt w:val="bullet"/>
      <w:lvlText w:val=""/>
      <w:lvlJc w:val="left"/>
      <w:pPr>
        <w:ind w:left="720" w:hanging="360"/>
      </w:pPr>
      <w:rPr>
        <w:rFonts w:ascii="Symbol" w:hAnsi="Symbol" w:hint="default"/>
      </w:rPr>
    </w:lvl>
    <w:lvl w:ilvl="1" w:tplc="E38C1C94">
      <w:start w:val="1"/>
      <w:numFmt w:val="bullet"/>
      <w:lvlText w:val="o"/>
      <w:lvlJc w:val="left"/>
      <w:pPr>
        <w:ind w:left="1440" w:hanging="360"/>
      </w:pPr>
      <w:rPr>
        <w:rFonts w:ascii="Courier New" w:hAnsi="Courier New" w:hint="default"/>
      </w:rPr>
    </w:lvl>
    <w:lvl w:ilvl="2" w:tplc="C6C61898">
      <w:start w:val="1"/>
      <w:numFmt w:val="bullet"/>
      <w:lvlText w:val=""/>
      <w:lvlJc w:val="left"/>
      <w:pPr>
        <w:ind w:left="2160" w:hanging="360"/>
      </w:pPr>
      <w:rPr>
        <w:rFonts w:ascii="Wingdings" w:hAnsi="Wingdings" w:hint="default"/>
      </w:rPr>
    </w:lvl>
    <w:lvl w:ilvl="3" w:tplc="E9E6A02E">
      <w:start w:val="1"/>
      <w:numFmt w:val="bullet"/>
      <w:lvlText w:val=""/>
      <w:lvlJc w:val="left"/>
      <w:pPr>
        <w:ind w:left="2880" w:hanging="360"/>
      </w:pPr>
      <w:rPr>
        <w:rFonts w:ascii="Symbol" w:hAnsi="Symbol" w:hint="default"/>
      </w:rPr>
    </w:lvl>
    <w:lvl w:ilvl="4" w:tplc="6E3EB268">
      <w:start w:val="1"/>
      <w:numFmt w:val="bullet"/>
      <w:lvlText w:val="o"/>
      <w:lvlJc w:val="left"/>
      <w:pPr>
        <w:ind w:left="3600" w:hanging="360"/>
      </w:pPr>
      <w:rPr>
        <w:rFonts w:ascii="Courier New" w:hAnsi="Courier New" w:hint="default"/>
      </w:rPr>
    </w:lvl>
    <w:lvl w:ilvl="5" w:tplc="EC147898">
      <w:start w:val="1"/>
      <w:numFmt w:val="bullet"/>
      <w:lvlText w:val=""/>
      <w:lvlJc w:val="left"/>
      <w:pPr>
        <w:ind w:left="4320" w:hanging="360"/>
      </w:pPr>
      <w:rPr>
        <w:rFonts w:ascii="Wingdings" w:hAnsi="Wingdings" w:hint="default"/>
      </w:rPr>
    </w:lvl>
    <w:lvl w:ilvl="6" w:tplc="F4445F1E">
      <w:start w:val="1"/>
      <w:numFmt w:val="bullet"/>
      <w:lvlText w:val=""/>
      <w:lvlJc w:val="left"/>
      <w:pPr>
        <w:ind w:left="5040" w:hanging="360"/>
      </w:pPr>
      <w:rPr>
        <w:rFonts w:ascii="Symbol" w:hAnsi="Symbol" w:hint="default"/>
      </w:rPr>
    </w:lvl>
    <w:lvl w:ilvl="7" w:tplc="6D526D14">
      <w:start w:val="1"/>
      <w:numFmt w:val="bullet"/>
      <w:lvlText w:val="o"/>
      <w:lvlJc w:val="left"/>
      <w:pPr>
        <w:ind w:left="5760" w:hanging="360"/>
      </w:pPr>
      <w:rPr>
        <w:rFonts w:ascii="Courier New" w:hAnsi="Courier New" w:hint="default"/>
      </w:rPr>
    </w:lvl>
    <w:lvl w:ilvl="8" w:tplc="322A04E8">
      <w:start w:val="1"/>
      <w:numFmt w:val="bullet"/>
      <w:lvlText w:val=""/>
      <w:lvlJc w:val="left"/>
      <w:pPr>
        <w:ind w:left="6480" w:hanging="360"/>
      </w:pPr>
      <w:rPr>
        <w:rFonts w:ascii="Wingdings" w:hAnsi="Wingdings" w:hint="default"/>
      </w:rPr>
    </w:lvl>
  </w:abstractNum>
  <w:abstractNum w:abstractNumId="2" w15:restartNumberingAfterBreak="0">
    <w:nsid w:val="1C5F116E"/>
    <w:multiLevelType w:val="hybridMultilevel"/>
    <w:tmpl w:val="A7666D2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50D4A"/>
    <w:multiLevelType w:val="hybridMultilevel"/>
    <w:tmpl w:val="73B8C6D8"/>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4" w15:restartNumberingAfterBreak="0">
    <w:nsid w:val="1E391D8E"/>
    <w:multiLevelType w:val="hybridMultilevel"/>
    <w:tmpl w:val="2F84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F0565"/>
    <w:multiLevelType w:val="hybridMultilevel"/>
    <w:tmpl w:val="2C16CC40"/>
    <w:lvl w:ilvl="0" w:tplc="33B8863C">
      <w:start w:val="1"/>
      <w:numFmt w:val="bullet"/>
      <w:lvlText w:val=""/>
      <w:lvlJc w:val="left"/>
      <w:pPr>
        <w:ind w:left="720" w:hanging="360"/>
      </w:pPr>
      <w:rPr>
        <w:rFonts w:ascii="Symbol" w:hAnsi="Symbol" w:hint="default"/>
      </w:rPr>
    </w:lvl>
    <w:lvl w:ilvl="1" w:tplc="4CB2B028">
      <w:start w:val="1"/>
      <w:numFmt w:val="bullet"/>
      <w:lvlText w:val="o"/>
      <w:lvlJc w:val="left"/>
      <w:pPr>
        <w:ind w:left="1440" w:hanging="360"/>
      </w:pPr>
      <w:rPr>
        <w:rFonts w:ascii="Courier New" w:hAnsi="Courier New" w:hint="default"/>
      </w:rPr>
    </w:lvl>
    <w:lvl w:ilvl="2" w:tplc="A2E246D6">
      <w:start w:val="1"/>
      <w:numFmt w:val="bullet"/>
      <w:lvlText w:val=""/>
      <w:lvlJc w:val="left"/>
      <w:pPr>
        <w:ind w:left="2160" w:hanging="360"/>
      </w:pPr>
      <w:rPr>
        <w:rFonts w:ascii="Wingdings" w:hAnsi="Wingdings" w:hint="default"/>
      </w:rPr>
    </w:lvl>
    <w:lvl w:ilvl="3" w:tplc="F208D6B8">
      <w:start w:val="1"/>
      <w:numFmt w:val="bullet"/>
      <w:lvlText w:val=""/>
      <w:lvlJc w:val="left"/>
      <w:pPr>
        <w:ind w:left="2880" w:hanging="360"/>
      </w:pPr>
      <w:rPr>
        <w:rFonts w:ascii="Symbol" w:hAnsi="Symbol" w:hint="default"/>
      </w:rPr>
    </w:lvl>
    <w:lvl w:ilvl="4" w:tplc="004E2F92">
      <w:start w:val="1"/>
      <w:numFmt w:val="bullet"/>
      <w:lvlText w:val="o"/>
      <w:lvlJc w:val="left"/>
      <w:pPr>
        <w:ind w:left="3600" w:hanging="360"/>
      </w:pPr>
      <w:rPr>
        <w:rFonts w:ascii="Courier New" w:hAnsi="Courier New" w:hint="default"/>
      </w:rPr>
    </w:lvl>
    <w:lvl w:ilvl="5" w:tplc="6BDC60D0">
      <w:start w:val="1"/>
      <w:numFmt w:val="bullet"/>
      <w:lvlText w:val=""/>
      <w:lvlJc w:val="left"/>
      <w:pPr>
        <w:ind w:left="4320" w:hanging="360"/>
      </w:pPr>
      <w:rPr>
        <w:rFonts w:ascii="Wingdings" w:hAnsi="Wingdings" w:hint="default"/>
      </w:rPr>
    </w:lvl>
    <w:lvl w:ilvl="6" w:tplc="A830BF2C">
      <w:start w:val="1"/>
      <w:numFmt w:val="bullet"/>
      <w:lvlText w:val=""/>
      <w:lvlJc w:val="left"/>
      <w:pPr>
        <w:ind w:left="5040" w:hanging="360"/>
      </w:pPr>
      <w:rPr>
        <w:rFonts w:ascii="Symbol" w:hAnsi="Symbol" w:hint="default"/>
      </w:rPr>
    </w:lvl>
    <w:lvl w:ilvl="7" w:tplc="7122A662">
      <w:start w:val="1"/>
      <w:numFmt w:val="bullet"/>
      <w:lvlText w:val="o"/>
      <w:lvlJc w:val="left"/>
      <w:pPr>
        <w:ind w:left="5760" w:hanging="360"/>
      </w:pPr>
      <w:rPr>
        <w:rFonts w:ascii="Courier New" w:hAnsi="Courier New" w:hint="default"/>
      </w:rPr>
    </w:lvl>
    <w:lvl w:ilvl="8" w:tplc="911C6ADA">
      <w:start w:val="1"/>
      <w:numFmt w:val="bullet"/>
      <w:lvlText w:val=""/>
      <w:lvlJc w:val="left"/>
      <w:pPr>
        <w:ind w:left="6480" w:hanging="360"/>
      </w:pPr>
      <w:rPr>
        <w:rFonts w:ascii="Wingdings" w:hAnsi="Wingdings" w:hint="default"/>
      </w:rPr>
    </w:lvl>
  </w:abstractNum>
  <w:abstractNum w:abstractNumId="6" w15:restartNumberingAfterBreak="0">
    <w:nsid w:val="2B5F241A"/>
    <w:multiLevelType w:val="hybridMultilevel"/>
    <w:tmpl w:val="532E728E"/>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7" w15:restartNumberingAfterBreak="0">
    <w:nsid w:val="427077CF"/>
    <w:multiLevelType w:val="hybridMultilevel"/>
    <w:tmpl w:val="322ADE3C"/>
    <w:lvl w:ilvl="0" w:tplc="21EA9586">
      <w:start w:val="1"/>
      <w:numFmt w:val="bullet"/>
      <w:lvlText w:val=""/>
      <w:lvlJc w:val="left"/>
      <w:pPr>
        <w:ind w:left="720" w:hanging="360"/>
      </w:pPr>
      <w:rPr>
        <w:rFonts w:ascii="Symbol" w:hAnsi="Symbol" w:hint="default"/>
      </w:rPr>
    </w:lvl>
    <w:lvl w:ilvl="1" w:tplc="B33ECD48">
      <w:start w:val="1"/>
      <w:numFmt w:val="bullet"/>
      <w:lvlText w:val="o"/>
      <w:lvlJc w:val="left"/>
      <w:pPr>
        <w:ind w:left="1440" w:hanging="360"/>
      </w:pPr>
      <w:rPr>
        <w:rFonts w:ascii="Courier New" w:hAnsi="Courier New" w:hint="default"/>
      </w:rPr>
    </w:lvl>
    <w:lvl w:ilvl="2" w:tplc="EBB059E0">
      <w:start w:val="1"/>
      <w:numFmt w:val="bullet"/>
      <w:lvlText w:val=""/>
      <w:lvlJc w:val="left"/>
      <w:pPr>
        <w:ind w:left="2160" w:hanging="360"/>
      </w:pPr>
      <w:rPr>
        <w:rFonts w:ascii="Wingdings" w:hAnsi="Wingdings" w:hint="default"/>
      </w:rPr>
    </w:lvl>
    <w:lvl w:ilvl="3" w:tplc="47E6D5D8">
      <w:start w:val="1"/>
      <w:numFmt w:val="bullet"/>
      <w:lvlText w:val=""/>
      <w:lvlJc w:val="left"/>
      <w:pPr>
        <w:ind w:left="2880" w:hanging="360"/>
      </w:pPr>
      <w:rPr>
        <w:rFonts w:ascii="Symbol" w:hAnsi="Symbol" w:hint="default"/>
      </w:rPr>
    </w:lvl>
    <w:lvl w:ilvl="4" w:tplc="3D44B28A">
      <w:start w:val="1"/>
      <w:numFmt w:val="bullet"/>
      <w:lvlText w:val="o"/>
      <w:lvlJc w:val="left"/>
      <w:pPr>
        <w:ind w:left="3600" w:hanging="360"/>
      </w:pPr>
      <w:rPr>
        <w:rFonts w:ascii="Courier New" w:hAnsi="Courier New" w:hint="default"/>
      </w:rPr>
    </w:lvl>
    <w:lvl w:ilvl="5" w:tplc="0AB8A756">
      <w:start w:val="1"/>
      <w:numFmt w:val="bullet"/>
      <w:lvlText w:val=""/>
      <w:lvlJc w:val="left"/>
      <w:pPr>
        <w:ind w:left="4320" w:hanging="360"/>
      </w:pPr>
      <w:rPr>
        <w:rFonts w:ascii="Wingdings" w:hAnsi="Wingdings" w:hint="default"/>
      </w:rPr>
    </w:lvl>
    <w:lvl w:ilvl="6" w:tplc="409E4026">
      <w:start w:val="1"/>
      <w:numFmt w:val="bullet"/>
      <w:lvlText w:val=""/>
      <w:lvlJc w:val="left"/>
      <w:pPr>
        <w:ind w:left="5040" w:hanging="360"/>
      </w:pPr>
      <w:rPr>
        <w:rFonts w:ascii="Symbol" w:hAnsi="Symbol" w:hint="default"/>
      </w:rPr>
    </w:lvl>
    <w:lvl w:ilvl="7" w:tplc="5C86D9A2">
      <w:start w:val="1"/>
      <w:numFmt w:val="bullet"/>
      <w:lvlText w:val="o"/>
      <w:lvlJc w:val="left"/>
      <w:pPr>
        <w:ind w:left="5760" w:hanging="360"/>
      </w:pPr>
      <w:rPr>
        <w:rFonts w:ascii="Courier New" w:hAnsi="Courier New" w:hint="default"/>
      </w:rPr>
    </w:lvl>
    <w:lvl w:ilvl="8" w:tplc="A8485568">
      <w:start w:val="1"/>
      <w:numFmt w:val="bullet"/>
      <w:lvlText w:val=""/>
      <w:lvlJc w:val="left"/>
      <w:pPr>
        <w:ind w:left="6480" w:hanging="360"/>
      </w:pPr>
      <w:rPr>
        <w:rFonts w:ascii="Wingdings" w:hAnsi="Wingdings" w:hint="default"/>
      </w:rPr>
    </w:lvl>
  </w:abstractNum>
  <w:abstractNum w:abstractNumId="8" w15:restartNumberingAfterBreak="0">
    <w:nsid w:val="4CFE7CDB"/>
    <w:multiLevelType w:val="hybridMultilevel"/>
    <w:tmpl w:val="30267D1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A6595"/>
    <w:multiLevelType w:val="hybridMultilevel"/>
    <w:tmpl w:val="52B69872"/>
    <w:lvl w:ilvl="0" w:tplc="08090001">
      <w:start w:val="1"/>
      <w:numFmt w:val="bullet"/>
      <w:lvlText w:val=""/>
      <w:lvlJc w:val="left"/>
      <w:pPr>
        <w:tabs>
          <w:tab w:val="num" w:pos="839"/>
        </w:tabs>
        <w:ind w:left="839" w:hanging="360"/>
      </w:pPr>
      <w:rPr>
        <w:rFonts w:ascii="Symbol" w:hAnsi="Symbol" w:hint="default"/>
      </w:rPr>
    </w:lvl>
    <w:lvl w:ilvl="1" w:tplc="08090003">
      <w:start w:val="1"/>
      <w:numFmt w:val="bullet"/>
      <w:lvlText w:val="o"/>
      <w:lvlJc w:val="left"/>
      <w:pPr>
        <w:tabs>
          <w:tab w:val="num" w:pos="1559"/>
        </w:tabs>
        <w:ind w:left="1559" w:hanging="360"/>
      </w:pPr>
      <w:rPr>
        <w:rFonts w:ascii="Courier New" w:hAnsi="Courier New" w:cs="Courier New" w:hint="default"/>
      </w:rPr>
    </w:lvl>
    <w:lvl w:ilvl="2" w:tplc="08090005">
      <w:start w:val="1"/>
      <w:numFmt w:val="bullet"/>
      <w:lvlText w:val=""/>
      <w:lvlJc w:val="left"/>
      <w:pPr>
        <w:tabs>
          <w:tab w:val="num" w:pos="2279"/>
        </w:tabs>
        <w:ind w:left="2279" w:hanging="360"/>
      </w:pPr>
      <w:rPr>
        <w:rFonts w:ascii="Wingdings" w:hAnsi="Wingdings" w:cs="Times New Roman" w:hint="default"/>
      </w:rPr>
    </w:lvl>
    <w:lvl w:ilvl="3" w:tplc="08090001">
      <w:start w:val="1"/>
      <w:numFmt w:val="bullet"/>
      <w:lvlText w:val=""/>
      <w:lvlJc w:val="left"/>
      <w:pPr>
        <w:tabs>
          <w:tab w:val="num" w:pos="2999"/>
        </w:tabs>
        <w:ind w:left="2999" w:hanging="360"/>
      </w:pPr>
      <w:rPr>
        <w:rFonts w:ascii="Symbol" w:hAnsi="Symbol" w:cs="Times New Roman" w:hint="default"/>
      </w:rPr>
    </w:lvl>
    <w:lvl w:ilvl="4" w:tplc="08090003">
      <w:start w:val="1"/>
      <w:numFmt w:val="bullet"/>
      <w:lvlText w:val="o"/>
      <w:lvlJc w:val="left"/>
      <w:pPr>
        <w:tabs>
          <w:tab w:val="num" w:pos="3719"/>
        </w:tabs>
        <w:ind w:left="3719" w:hanging="360"/>
      </w:pPr>
      <w:rPr>
        <w:rFonts w:ascii="Courier New" w:hAnsi="Courier New" w:cs="Courier New" w:hint="default"/>
      </w:rPr>
    </w:lvl>
    <w:lvl w:ilvl="5" w:tplc="08090005">
      <w:start w:val="1"/>
      <w:numFmt w:val="bullet"/>
      <w:lvlText w:val=""/>
      <w:lvlJc w:val="left"/>
      <w:pPr>
        <w:tabs>
          <w:tab w:val="num" w:pos="4439"/>
        </w:tabs>
        <w:ind w:left="4439" w:hanging="360"/>
      </w:pPr>
      <w:rPr>
        <w:rFonts w:ascii="Wingdings" w:hAnsi="Wingdings" w:cs="Times New Roman" w:hint="default"/>
      </w:rPr>
    </w:lvl>
    <w:lvl w:ilvl="6" w:tplc="08090001">
      <w:start w:val="1"/>
      <w:numFmt w:val="bullet"/>
      <w:lvlText w:val=""/>
      <w:lvlJc w:val="left"/>
      <w:pPr>
        <w:tabs>
          <w:tab w:val="num" w:pos="5159"/>
        </w:tabs>
        <w:ind w:left="5159" w:hanging="360"/>
      </w:pPr>
      <w:rPr>
        <w:rFonts w:ascii="Symbol" w:hAnsi="Symbol" w:cs="Times New Roman" w:hint="default"/>
      </w:rPr>
    </w:lvl>
    <w:lvl w:ilvl="7" w:tplc="08090003">
      <w:start w:val="1"/>
      <w:numFmt w:val="bullet"/>
      <w:lvlText w:val="o"/>
      <w:lvlJc w:val="left"/>
      <w:pPr>
        <w:tabs>
          <w:tab w:val="num" w:pos="5879"/>
        </w:tabs>
        <w:ind w:left="5879" w:hanging="360"/>
      </w:pPr>
      <w:rPr>
        <w:rFonts w:ascii="Courier New" w:hAnsi="Courier New" w:cs="Courier New" w:hint="default"/>
      </w:rPr>
    </w:lvl>
    <w:lvl w:ilvl="8" w:tplc="08090005">
      <w:start w:val="1"/>
      <w:numFmt w:val="bullet"/>
      <w:lvlText w:val=""/>
      <w:lvlJc w:val="left"/>
      <w:pPr>
        <w:tabs>
          <w:tab w:val="num" w:pos="6599"/>
        </w:tabs>
        <w:ind w:left="6599" w:hanging="360"/>
      </w:pPr>
      <w:rPr>
        <w:rFonts w:ascii="Wingdings" w:hAnsi="Wingdings" w:cs="Times New Roman" w:hint="default"/>
      </w:rPr>
    </w:lvl>
  </w:abstractNum>
  <w:abstractNum w:abstractNumId="10" w15:restartNumberingAfterBreak="0">
    <w:nsid w:val="5FE17D42"/>
    <w:multiLevelType w:val="hybridMultilevel"/>
    <w:tmpl w:val="DC84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A5272"/>
    <w:multiLevelType w:val="hybridMultilevel"/>
    <w:tmpl w:val="30FA5430"/>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12" w15:restartNumberingAfterBreak="0">
    <w:nsid w:val="61E25AAD"/>
    <w:multiLevelType w:val="hybridMultilevel"/>
    <w:tmpl w:val="B42C71CA"/>
    <w:lvl w:ilvl="0" w:tplc="7FE4B966">
      <w:start w:val="1"/>
      <w:numFmt w:val="bullet"/>
      <w:lvlText w:val=""/>
      <w:lvlJc w:val="left"/>
      <w:pPr>
        <w:ind w:left="720" w:hanging="360"/>
      </w:pPr>
      <w:rPr>
        <w:rFonts w:ascii="Symbol" w:hAnsi="Symbol" w:hint="default"/>
      </w:rPr>
    </w:lvl>
    <w:lvl w:ilvl="1" w:tplc="0602BEFC">
      <w:start w:val="1"/>
      <w:numFmt w:val="bullet"/>
      <w:lvlText w:val="o"/>
      <w:lvlJc w:val="left"/>
      <w:pPr>
        <w:ind w:left="1440" w:hanging="360"/>
      </w:pPr>
      <w:rPr>
        <w:rFonts w:ascii="Courier New" w:hAnsi="Courier New" w:hint="default"/>
      </w:rPr>
    </w:lvl>
    <w:lvl w:ilvl="2" w:tplc="62B89CEA">
      <w:start w:val="1"/>
      <w:numFmt w:val="bullet"/>
      <w:lvlText w:val=""/>
      <w:lvlJc w:val="left"/>
      <w:pPr>
        <w:ind w:left="2160" w:hanging="360"/>
      </w:pPr>
      <w:rPr>
        <w:rFonts w:ascii="Wingdings" w:hAnsi="Wingdings" w:hint="default"/>
      </w:rPr>
    </w:lvl>
    <w:lvl w:ilvl="3" w:tplc="43D011D0">
      <w:start w:val="1"/>
      <w:numFmt w:val="bullet"/>
      <w:lvlText w:val=""/>
      <w:lvlJc w:val="left"/>
      <w:pPr>
        <w:ind w:left="2880" w:hanging="360"/>
      </w:pPr>
      <w:rPr>
        <w:rFonts w:ascii="Symbol" w:hAnsi="Symbol" w:hint="default"/>
      </w:rPr>
    </w:lvl>
    <w:lvl w:ilvl="4" w:tplc="D798961A">
      <w:start w:val="1"/>
      <w:numFmt w:val="bullet"/>
      <w:lvlText w:val="o"/>
      <w:lvlJc w:val="left"/>
      <w:pPr>
        <w:ind w:left="3600" w:hanging="360"/>
      </w:pPr>
      <w:rPr>
        <w:rFonts w:ascii="Courier New" w:hAnsi="Courier New" w:hint="default"/>
      </w:rPr>
    </w:lvl>
    <w:lvl w:ilvl="5" w:tplc="F8D24872">
      <w:start w:val="1"/>
      <w:numFmt w:val="bullet"/>
      <w:lvlText w:val=""/>
      <w:lvlJc w:val="left"/>
      <w:pPr>
        <w:ind w:left="4320" w:hanging="360"/>
      </w:pPr>
      <w:rPr>
        <w:rFonts w:ascii="Wingdings" w:hAnsi="Wingdings" w:hint="default"/>
      </w:rPr>
    </w:lvl>
    <w:lvl w:ilvl="6" w:tplc="9410B530">
      <w:start w:val="1"/>
      <w:numFmt w:val="bullet"/>
      <w:lvlText w:val=""/>
      <w:lvlJc w:val="left"/>
      <w:pPr>
        <w:ind w:left="5040" w:hanging="360"/>
      </w:pPr>
      <w:rPr>
        <w:rFonts w:ascii="Symbol" w:hAnsi="Symbol" w:hint="default"/>
      </w:rPr>
    </w:lvl>
    <w:lvl w:ilvl="7" w:tplc="847286F8">
      <w:start w:val="1"/>
      <w:numFmt w:val="bullet"/>
      <w:lvlText w:val="o"/>
      <w:lvlJc w:val="left"/>
      <w:pPr>
        <w:ind w:left="5760" w:hanging="360"/>
      </w:pPr>
      <w:rPr>
        <w:rFonts w:ascii="Courier New" w:hAnsi="Courier New" w:hint="default"/>
      </w:rPr>
    </w:lvl>
    <w:lvl w:ilvl="8" w:tplc="662646EC">
      <w:start w:val="1"/>
      <w:numFmt w:val="bullet"/>
      <w:lvlText w:val=""/>
      <w:lvlJc w:val="left"/>
      <w:pPr>
        <w:ind w:left="6480" w:hanging="360"/>
      </w:pPr>
      <w:rPr>
        <w:rFonts w:ascii="Wingdings" w:hAnsi="Wingdings" w:hint="default"/>
      </w:rPr>
    </w:lvl>
  </w:abstractNum>
  <w:abstractNum w:abstractNumId="13" w15:restartNumberingAfterBreak="0">
    <w:nsid w:val="65EF5B57"/>
    <w:multiLevelType w:val="hybridMultilevel"/>
    <w:tmpl w:val="BAB8C228"/>
    <w:lvl w:ilvl="0" w:tplc="09EE33C0">
      <w:start w:val="1"/>
      <w:numFmt w:val="bullet"/>
      <w:lvlText w:val=""/>
      <w:lvlJc w:val="left"/>
      <w:pPr>
        <w:ind w:left="720" w:hanging="360"/>
      </w:pPr>
      <w:rPr>
        <w:rFonts w:ascii="Symbol" w:hAnsi="Symbol" w:hint="default"/>
      </w:rPr>
    </w:lvl>
    <w:lvl w:ilvl="1" w:tplc="B794536A">
      <w:start w:val="1"/>
      <w:numFmt w:val="bullet"/>
      <w:lvlText w:val="o"/>
      <w:lvlJc w:val="left"/>
      <w:pPr>
        <w:ind w:left="1440" w:hanging="360"/>
      </w:pPr>
      <w:rPr>
        <w:rFonts w:ascii="Courier New" w:hAnsi="Courier New" w:hint="default"/>
      </w:rPr>
    </w:lvl>
    <w:lvl w:ilvl="2" w:tplc="5C465E6E">
      <w:start w:val="1"/>
      <w:numFmt w:val="bullet"/>
      <w:lvlText w:val=""/>
      <w:lvlJc w:val="left"/>
      <w:pPr>
        <w:ind w:left="2160" w:hanging="360"/>
      </w:pPr>
      <w:rPr>
        <w:rFonts w:ascii="Wingdings" w:hAnsi="Wingdings" w:hint="default"/>
      </w:rPr>
    </w:lvl>
    <w:lvl w:ilvl="3" w:tplc="F670F1B4">
      <w:start w:val="1"/>
      <w:numFmt w:val="bullet"/>
      <w:lvlText w:val=""/>
      <w:lvlJc w:val="left"/>
      <w:pPr>
        <w:ind w:left="2880" w:hanging="360"/>
      </w:pPr>
      <w:rPr>
        <w:rFonts w:ascii="Symbol" w:hAnsi="Symbol" w:hint="default"/>
      </w:rPr>
    </w:lvl>
    <w:lvl w:ilvl="4" w:tplc="19F093EE">
      <w:start w:val="1"/>
      <w:numFmt w:val="bullet"/>
      <w:lvlText w:val="o"/>
      <w:lvlJc w:val="left"/>
      <w:pPr>
        <w:ind w:left="3600" w:hanging="360"/>
      </w:pPr>
      <w:rPr>
        <w:rFonts w:ascii="Courier New" w:hAnsi="Courier New" w:hint="default"/>
      </w:rPr>
    </w:lvl>
    <w:lvl w:ilvl="5" w:tplc="B2B2F0A0">
      <w:start w:val="1"/>
      <w:numFmt w:val="bullet"/>
      <w:lvlText w:val=""/>
      <w:lvlJc w:val="left"/>
      <w:pPr>
        <w:ind w:left="4320" w:hanging="360"/>
      </w:pPr>
      <w:rPr>
        <w:rFonts w:ascii="Wingdings" w:hAnsi="Wingdings" w:hint="default"/>
      </w:rPr>
    </w:lvl>
    <w:lvl w:ilvl="6" w:tplc="B9CC6A96">
      <w:start w:val="1"/>
      <w:numFmt w:val="bullet"/>
      <w:lvlText w:val=""/>
      <w:lvlJc w:val="left"/>
      <w:pPr>
        <w:ind w:left="5040" w:hanging="360"/>
      </w:pPr>
      <w:rPr>
        <w:rFonts w:ascii="Symbol" w:hAnsi="Symbol" w:hint="default"/>
      </w:rPr>
    </w:lvl>
    <w:lvl w:ilvl="7" w:tplc="6B7C1572">
      <w:start w:val="1"/>
      <w:numFmt w:val="bullet"/>
      <w:lvlText w:val="o"/>
      <w:lvlJc w:val="left"/>
      <w:pPr>
        <w:ind w:left="5760" w:hanging="360"/>
      </w:pPr>
      <w:rPr>
        <w:rFonts w:ascii="Courier New" w:hAnsi="Courier New" w:hint="default"/>
      </w:rPr>
    </w:lvl>
    <w:lvl w:ilvl="8" w:tplc="F63277F0">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7"/>
  </w:num>
  <w:num w:numId="5">
    <w:abstractNumId w:val="1"/>
  </w:num>
  <w:num w:numId="6">
    <w:abstractNumId w:val="9"/>
  </w:num>
  <w:num w:numId="7">
    <w:abstractNumId w:val="6"/>
  </w:num>
  <w:num w:numId="8">
    <w:abstractNumId w:val="3"/>
  </w:num>
  <w:num w:numId="9">
    <w:abstractNumId w:val="11"/>
  </w:num>
  <w:num w:numId="10">
    <w:abstractNumId w:val="4"/>
  </w:num>
  <w:num w:numId="11">
    <w:abstractNumId w:val="0"/>
    <w:lvlOverride w:ilvl="0">
      <w:lvl w:ilvl="0">
        <w:start w:val="1"/>
        <w:numFmt w:val="bullet"/>
        <w:lvlText w:val=""/>
        <w:lvlJc w:val="left"/>
        <w:pPr>
          <w:tabs>
            <w:tab w:val="num" w:pos="360"/>
          </w:tabs>
          <w:ind w:left="360" w:hanging="360"/>
        </w:pPr>
        <w:rPr>
          <w:rFonts w:ascii="Symbol" w:hAnsi="Symbol" w:hint="default"/>
        </w:rPr>
      </w:lvl>
    </w:lvlOverride>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0C"/>
    <w:rsid w:val="00012898"/>
    <w:rsid w:val="000510A6"/>
    <w:rsid w:val="000B2379"/>
    <w:rsid w:val="000B67EE"/>
    <w:rsid w:val="000C6B04"/>
    <w:rsid w:val="0015441E"/>
    <w:rsid w:val="00187FCE"/>
    <w:rsid w:val="001E3781"/>
    <w:rsid w:val="001F0000"/>
    <w:rsid w:val="0023658C"/>
    <w:rsid w:val="00243FAA"/>
    <w:rsid w:val="002A03D7"/>
    <w:rsid w:val="00326F8E"/>
    <w:rsid w:val="003674FC"/>
    <w:rsid w:val="00382216"/>
    <w:rsid w:val="00395948"/>
    <w:rsid w:val="003D480C"/>
    <w:rsid w:val="003F6D56"/>
    <w:rsid w:val="004411B1"/>
    <w:rsid w:val="005248DE"/>
    <w:rsid w:val="00581F30"/>
    <w:rsid w:val="00586E51"/>
    <w:rsid w:val="00646437"/>
    <w:rsid w:val="006F56C8"/>
    <w:rsid w:val="00702B99"/>
    <w:rsid w:val="00706484"/>
    <w:rsid w:val="007A5329"/>
    <w:rsid w:val="008119B4"/>
    <w:rsid w:val="00891D6D"/>
    <w:rsid w:val="008C3008"/>
    <w:rsid w:val="008F0890"/>
    <w:rsid w:val="00907796"/>
    <w:rsid w:val="00930E91"/>
    <w:rsid w:val="00932EEE"/>
    <w:rsid w:val="009446E6"/>
    <w:rsid w:val="009A492F"/>
    <w:rsid w:val="009E540F"/>
    <w:rsid w:val="00AA1E12"/>
    <w:rsid w:val="00AD1A26"/>
    <w:rsid w:val="00B93BBB"/>
    <w:rsid w:val="00BE7BB5"/>
    <w:rsid w:val="00C51DCB"/>
    <w:rsid w:val="00C57903"/>
    <w:rsid w:val="00C61142"/>
    <w:rsid w:val="00CC26BD"/>
    <w:rsid w:val="00CE286D"/>
    <w:rsid w:val="00CF632D"/>
    <w:rsid w:val="00D1009F"/>
    <w:rsid w:val="00D963FC"/>
    <w:rsid w:val="00E0762B"/>
    <w:rsid w:val="00EB700A"/>
    <w:rsid w:val="00EB748A"/>
    <w:rsid w:val="00ED4E78"/>
    <w:rsid w:val="00FE5465"/>
    <w:rsid w:val="15F71080"/>
    <w:rsid w:val="5F7BF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D792B"/>
  <w15:chartTrackingRefBased/>
  <w15:docId w15:val="{C182AC4E-5484-453B-BA16-9841CCDA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character" w:styleId="CommentReference">
    <w:name w:val="annotation reference"/>
    <w:basedOn w:val="DefaultParagraphFont"/>
    <w:uiPriority w:val="99"/>
    <w:semiHidden/>
    <w:unhideWhenUsed/>
    <w:rsid w:val="00ED4E78"/>
    <w:rPr>
      <w:sz w:val="16"/>
      <w:szCs w:val="16"/>
    </w:rPr>
  </w:style>
  <w:style w:type="paragraph" w:styleId="CommentText">
    <w:name w:val="annotation text"/>
    <w:basedOn w:val="Normal"/>
    <w:link w:val="CommentTextChar"/>
    <w:uiPriority w:val="99"/>
    <w:semiHidden/>
    <w:unhideWhenUsed/>
    <w:rsid w:val="00ED4E78"/>
    <w:rPr>
      <w:sz w:val="20"/>
      <w:szCs w:val="20"/>
    </w:rPr>
  </w:style>
  <w:style w:type="character" w:customStyle="1" w:styleId="CommentTextChar">
    <w:name w:val="Comment Text Char"/>
    <w:basedOn w:val="DefaultParagraphFont"/>
    <w:link w:val="CommentText"/>
    <w:uiPriority w:val="99"/>
    <w:semiHidden/>
    <w:rsid w:val="00ED4E78"/>
    <w:rPr>
      <w:lang w:val="en-GB" w:eastAsia="en-US"/>
    </w:rPr>
  </w:style>
  <w:style w:type="paragraph" w:styleId="CommentSubject">
    <w:name w:val="annotation subject"/>
    <w:basedOn w:val="CommentText"/>
    <w:next w:val="CommentText"/>
    <w:link w:val="CommentSubjectChar"/>
    <w:uiPriority w:val="99"/>
    <w:semiHidden/>
    <w:unhideWhenUsed/>
    <w:rsid w:val="00ED4E78"/>
    <w:rPr>
      <w:b/>
      <w:bCs/>
    </w:rPr>
  </w:style>
  <w:style w:type="character" w:customStyle="1" w:styleId="CommentSubjectChar">
    <w:name w:val="Comment Subject Char"/>
    <w:basedOn w:val="CommentTextChar"/>
    <w:link w:val="CommentSubject"/>
    <w:uiPriority w:val="99"/>
    <w:semiHidden/>
    <w:rsid w:val="00ED4E7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318">
      <w:bodyDiv w:val="1"/>
      <w:marLeft w:val="0"/>
      <w:marRight w:val="0"/>
      <w:marTop w:val="0"/>
      <w:marBottom w:val="0"/>
      <w:divBdr>
        <w:top w:val="none" w:sz="0" w:space="0" w:color="auto"/>
        <w:left w:val="none" w:sz="0" w:space="0" w:color="auto"/>
        <w:bottom w:val="none" w:sz="0" w:space="0" w:color="auto"/>
        <w:right w:val="none" w:sz="0" w:space="0" w:color="auto"/>
      </w:divBdr>
      <w:divsChild>
        <w:div w:id="901478085">
          <w:marLeft w:val="0"/>
          <w:marRight w:val="0"/>
          <w:marTop w:val="0"/>
          <w:marBottom w:val="0"/>
          <w:divBdr>
            <w:top w:val="none" w:sz="0" w:space="0" w:color="auto"/>
            <w:left w:val="none" w:sz="0" w:space="0" w:color="auto"/>
            <w:bottom w:val="none" w:sz="0" w:space="0" w:color="auto"/>
            <w:right w:val="none" w:sz="0" w:space="0" w:color="auto"/>
          </w:divBdr>
          <w:divsChild>
            <w:div w:id="1983995839">
              <w:marLeft w:val="0"/>
              <w:marRight w:val="0"/>
              <w:marTop w:val="0"/>
              <w:marBottom w:val="0"/>
              <w:divBdr>
                <w:top w:val="none" w:sz="0" w:space="0" w:color="auto"/>
                <w:left w:val="none" w:sz="0" w:space="0" w:color="auto"/>
                <w:bottom w:val="none" w:sz="0" w:space="0" w:color="auto"/>
                <w:right w:val="none" w:sz="0" w:space="0" w:color="auto"/>
              </w:divBdr>
              <w:divsChild>
                <w:div w:id="517693977">
                  <w:marLeft w:val="0"/>
                  <w:marRight w:val="0"/>
                  <w:marTop w:val="0"/>
                  <w:marBottom w:val="0"/>
                  <w:divBdr>
                    <w:top w:val="none" w:sz="0" w:space="0" w:color="auto"/>
                    <w:left w:val="none" w:sz="0" w:space="0" w:color="auto"/>
                    <w:bottom w:val="none" w:sz="0" w:space="0" w:color="auto"/>
                    <w:right w:val="none" w:sz="0" w:space="0" w:color="auto"/>
                  </w:divBdr>
                  <w:divsChild>
                    <w:div w:id="1928809328">
                      <w:marLeft w:val="0"/>
                      <w:marRight w:val="0"/>
                      <w:marTop w:val="0"/>
                      <w:marBottom w:val="0"/>
                      <w:divBdr>
                        <w:top w:val="none" w:sz="0" w:space="0" w:color="auto"/>
                        <w:left w:val="none" w:sz="0" w:space="0" w:color="auto"/>
                        <w:bottom w:val="none" w:sz="0" w:space="0" w:color="auto"/>
                        <w:right w:val="none" w:sz="0" w:space="0" w:color="auto"/>
                      </w:divBdr>
                      <w:divsChild>
                        <w:div w:id="1746027978">
                          <w:marLeft w:val="0"/>
                          <w:marRight w:val="0"/>
                          <w:marTop w:val="0"/>
                          <w:marBottom w:val="0"/>
                          <w:divBdr>
                            <w:top w:val="none" w:sz="0" w:space="0" w:color="auto"/>
                            <w:left w:val="none" w:sz="0" w:space="0" w:color="auto"/>
                            <w:bottom w:val="none" w:sz="0" w:space="0" w:color="auto"/>
                            <w:right w:val="none" w:sz="0" w:space="0" w:color="auto"/>
                          </w:divBdr>
                          <w:divsChild>
                            <w:div w:id="967779186">
                              <w:marLeft w:val="15"/>
                              <w:marRight w:val="195"/>
                              <w:marTop w:val="0"/>
                              <w:marBottom w:val="0"/>
                              <w:divBdr>
                                <w:top w:val="none" w:sz="0" w:space="0" w:color="auto"/>
                                <w:left w:val="none" w:sz="0" w:space="0" w:color="auto"/>
                                <w:bottom w:val="none" w:sz="0" w:space="0" w:color="auto"/>
                                <w:right w:val="none" w:sz="0" w:space="0" w:color="auto"/>
                              </w:divBdr>
                              <w:divsChild>
                                <w:div w:id="1740009014">
                                  <w:marLeft w:val="0"/>
                                  <w:marRight w:val="0"/>
                                  <w:marTop w:val="0"/>
                                  <w:marBottom w:val="0"/>
                                  <w:divBdr>
                                    <w:top w:val="none" w:sz="0" w:space="0" w:color="auto"/>
                                    <w:left w:val="none" w:sz="0" w:space="0" w:color="auto"/>
                                    <w:bottom w:val="none" w:sz="0" w:space="0" w:color="auto"/>
                                    <w:right w:val="none" w:sz="0" w:space="0" w:color="auto"/>
                                  </w:divBdr>
                                  <w:divsChild>
                                    <w:div w:id="1845432921">
                                      <w:marLeft w:val="0"/>
                                      <w:marRight w:val="0"/>
                                      <w:marTop w:val="0"/>
                                      <w:marBottom w:val="0"/>
                                      <w:divBdr>
                                        <w:top w:val="none" w:sz="0" w:space="0" w:color="auto"/>
                                        <w:left w:val="none" w:sz="0" w:space="0" w:color="auto"/>
                                        <w:bottom w:val="none" w:sz="0" w:space="0" w:color="auto"/>
                                        <w:right w:val="none" w:sz="0" w:space="0" w:color="auto"/>
                                      </w:divBdr>
                                      <w:divsChild>
                                        <w:div w:id="956105007">
                                          <w:marLeft w:val="0"/>
                                          <w:marRight w:val="0"/>
                                          <w:marTop w:val="0"/>
                                          <w:marBottom w:val="0"/>
                                          <w:divBdr>
                                            <w:top w:val="none" w:sz="0" w:space="0" w:color="auto"/>
                                            <w:left w:val="none" w:sz="0" w:space="0" w:color="auto"/>
                                            <w:bottom w:val="none" w:sz="0" w:space="0" w:color="auto"/>
                                            <w:right w:val="none" w:sz="0" w:space="0" w:color="auto"/>
                                          </w:divBdr>
                                          <w:divsChild>
                                            <w:div w:id="2023316621">
                                              <w:marLeft w:val="0"/>
                                              <w:marRight w:val="0"/>
                                              <w:marTop w:val="0"/>
                                              <w:marBottom w:val="0"/>
                                              <w:divBdr>
                                                <w:top w:val="none" w:sz="0" w:space="0" w:color="auto"/>
                                                <w:left w:val="none" w:sz="0" w:space="0" w:color="auto"/>
                                                <w:bottom w:val="none" w:sz="0" w:space="0" w:color="auto"/>
                                                <w:right w:val="none" w:sz="0" w:space="0" w:color="auto"/>
                                              </w:divBdr>
                                              <w:divsChild>
                                                <w:div w:id="504251323">
                                                  <w:marLeft w:val="0"/>
                                                  <w:marRight w:val="0"/>
                                                  <w:marTop w:val="0"/>
                                                  <w:marBottom w:val="0"/>
                                                  <w:divBdr>
                                                    <w:top w:val="none" w:sz="0" w:space="0" w:color="auto"/>
                                                    <w:left w:val="none" w:sz="0" w:space="0" w:color="auto"/>
                                                    <w:bottom w:val="none" w:sz="0" w:space="0" w:color="auto"/>
                                                    <w:right w:val="none" w:sz="0" w:space="0" w:color="auto"/>
                                                  </w:divBdr>
                                                  <w:divsChild>
                                                    <w:div w:id="245960465">
                                                      <w:marLeft w:val="0"/>
                                                      <w:marRight w:val="0"/>
                                                      <w:marTop w:val="0"/>
                                                      <w:marBottom w:val="0"/>
                                                      <w:divBdr>
                                                        <w:top w:val="none" w:sz="0" w:space="0" w:color="auto"/>
                                                        <w:left w:val="none" w:sz="0" w:space="0" w:color="auto"/>
                                                        <w:bottom w:val="none" w:sz="0" w:space="0" w:color="auto"/>
                                                        <w:right w:val="none" w:sz="0" w:space="0" w:color="auto"/>
                                                      </w:divBdr>
                                                      <w:divsChild>
                                                        <w:div w:id="1985307989">
                                                          <w:marLeft w:val="0"/>
                                                          <w:marRight w:val="0"/>
                                                          <w:marTop w:val="0"/>
                                                          <w:marBottom w:val="0"/>
                                                          <w:divBdr>
                                                            <w:top w:val="none" w:sz="0" w:space="0" w:color="auto"/>
                                                            <w:left w:val="none" w:sz="0" w:space="0" w:color="auto"/>
                                                            <w:bottom w:val="none" w:sz="0" w:space="0" w:color="auto"/>
                                                            <w:right w:val="none" w:sz="0" w:space="0" w:color="auto"/>
                                                          </w:divBdr>
                                                          <w:divsChild>
                                                            <w:div w:id="308363685">
                                                              <w:marLeft w:val="0"/>
                                                              <w:marRight w:val="0"/>
                                                              <w:marTop w:val="0"/>
                                                              <w:marBottom w:val="0"/>
                                                              <w:divBdr>
                                                                <w:top w:val="none" w:sz="0" w:space="0" w:color="auto"/>
                                                                <w:left w:val="none" w:sz="0" w:space="0" w:color="auto"/>
                                                                <w:bottom w:val="none" w:sz="0" w:space="0" w:color="auto"/>
                                                                <w:right w:val="none" w:sz="0" w:space="0" w:color="auto"/>
                                                              </w:divBdr>
                                                              <w:divsChild>
                                                                <w:div w:id="1563953687">
                                                                  <w:marLeft w:val="0"/>
                                                                  <w:marRight w:val="0"/>
                                                                  <w:marTop w:val="735"/>
                                                                  <w:marBottom w:val="0"/>
                                                                  <w:divBdr>
                                                                    <w:top w:val="none" w:sz="0" w:space="0" w:color="auto"/>
                                                                    <w:left w:val="none" w:sz="0" w:space="0" w:color="auto"/>
                                                                    <w:bottom w:val="none" w:sz="0" w:space="0" w:color="auto"/>
                                                                    <w:right w:val="none" w:sz="0" w:space="0" w:color="auto"/>
                                                                  </w:divBdr>
                                                                  <w:divsChild>
                                                                    <w:div w:id="553007230">
                                                                      <w:marLeft w:val="450"/>
                                                                      <w:marRight w:val="450"/>
                                                                      <w:marTop w:val="0"/>
                                                                      <w:marBottom w:val="0"/>
                                                                      <w:divBdr>
                                                                        <w:top w:val="none" w:sz="0" w:space="0" w:color="auto"/>
                                                                        <w:left w:val="none" w:sz="0" w:space="0" w:color="auto"/>
                                                                        <w:bottom w:val="none" w:sz="0" w:space="0" w:color="auto"/>
                                                                        <w:right w:val="none" w:sz="0" w:space="0" w:color="auto"/>
                                                                      </w:divBdr>
                                                                      <w:divsChild>
                                                                        <w:div w:id="1750733466">
                                                                          <w:marLeft w:val="0"/>
                                                                          <w:marRight w:val="45"/>
                                                                          <w:marTop w:val="45"/>
                                                                          <w:marBottom w:val="0"/>
                                                                          <w:divBdr>
                                                                            <w:top w:val="none" w:sz="0" w:space="0" w:color="auto"/>
                                                                            <w:left w:val="none" w:sz="0" w:space="0" w:color="auto"/>
                                                                            <w:bottom w:val="none" w:sz="0" w:space="0" w:color="auto"/>
                                                                            <w:right w:val="none" w:sz="0" w:space="0" w:color="auto"/>
                                                                          </w:divBdr>
                                                                          <w:divsChild>
                                                                            <w:div w:id="1076636321">
                                                                              <w:marLeft w:val="0"/>
                                                                              <w:marRight w:val="0"/>
                                                                              <w:marTop w:val="0"/>
                                                                              <w:marBottom w:val="0"/>
                                                                              <w:divBdr>
                                                                                <w:top w:val="none" w:sz="0" w:space="0" w:color="auto"/>
                                                                                <w:left w:val="none" w:sz="0" w:space="0" w:color="auto"/>
                                                                                <w:bottom w:val="none" w:sz="0" w:space="0" w:color="auto"/>
                                                                                <w:right w:val="none" w:sz="0" w:space="0" w:color="auto"/>
                                                                              </w:divBdr>
                                                                              <w:divsChild>
                                                                                <w:div w:id="56169875">
                                                                                  <w:marLeft w:val="0"/>
                                                                                  <w:marRight w:val="0"/>
                                                                                  <w:marTop w:val="0"/>
                                                                                  <w:marBottom w:val="0"/>
                                                                                  <w:divBdr>
                                                                                    <w:top w:val="none" w:sz="0" w:space="0" w:color="auto"/>
                                                                                    <w:left w:val="none" w:sz="0" w:space="0" w:color="auto"/>
                                                                                    <w:bottom w:val="none" w:sz="0" w:space="0" w:color="auto"/>
                                                                                    <w:right w:val="none" w:sz="0" w:space="0" w:color="auto"/>
                                                                                  </w:divBdr>
                                                                                  <w:divsChild>
                                                                                    <w:div w:id="458644456">
                                                                                      <w:marLeft w:val="0"/>
                                                                                      <w:marRight w:val="0"/>
                                                                                      <w:marTop w:val="0"/>
                                                                                      <w:marBottom w:val="0"/>
                                                                                      <w:divBdr>
                                                                                        <w:top w:val="none" w:sz="0" w:space="0" w:color="auto"/>
                                                                                        <w:left w:val="single" w:sz="6" w:space="0" w:color="auto"/>
                                                                                        <w:bottom w:val="none" w:sz="0" w:space="0" w:color="auto"/>
                                                                                        <w:right w:val="single" w:sz="6" w:space="0" w:color="auto"/>
                                                                                      </w:divBdr>
                                                                                      <w:divsChild>
                                                                                        <w:div w:id="1871842222">
                                                                                          <w:marLeft w:val="150"/>
                                                                                          <w:marRight w:val="150"/>
                                                                                          <w:marTop w:val="0"/>
                                                                                          <w:marBottom w:val="0"/>
                                                                                          <w:divBdr>
                                                                                            <w:top w:val="none" w:sz="0" w:space="0" w:color="auto"/>
                                                                                            <w:left w:val="none" w:sz="0" w:space="0" w:color="auto"/>
                                                                                            <w:bottom w:val="none" w:sz="0" w:space="0" w:color="auto"/>
                                                                                            <w:right w:val="none" w:sz="0" w:space="0" w:color="auto"/>
                                                                                          </w:divBdr>
                                                                                          <w:divsChild>
                                                                                            <w:div w:id="1404985000">
                                                                                              <w:marLeft w:val="0"/>
                                                                                              <w:marRight w:val="0"/>
                                                                                              <w:marTop w:val="0"/>
                                                                                              <w:marBottom w:val="0"/>
                                                                                              <w:divBdr>
                                                                                                <w:top w:val="none" w:sz="0" w:space="0" w:color="auto"/>
                                                                                                <w:left w:val="none" w:sz="0" w:space="0" w:color="auto"/>
                                                                                                <w:bottom w:val="none" w:sz="0" w:space="0" w:color="auto"/>
                                                                                                <w:right w:val="none" w:sz="0" w:space="0" w:color="auto"/>
                                                                                              </w:divBdr>
                                                                                              <w:divsChild>
                                                                                                <w:div w:id="1317732">
                                                                                                  <w:marLeft w:val="0"/>
                                                                                                  <w:marRight w:val="0"/>
                                                                                                  <w:marTop w:val="0"/>
                                                                                                  <w:marBottom w:val="0"/>
                                                                                                  <w:divBdr>
                                                                                                    <w:top w:val="none" w:sz="0" w:space="0" w:color="auto"/>
                                                                                                    <w:left w:val="none" w:sz="0" w:space="0" w:color="auto"/>
                                                                                                    <w:bottom w:val="none" w:sz="0" w:space="0" w:color="auto"/>
                                                                                                    <w:right w:val="none" w:sz="0" w:space="0" w:color="auto"/>
                                                                                                  </w:divBdr>
                                                                                                  <w:divsChild>
                                                                                                    <w:div w:id="1838687655">
                                                                                                      <w:marLeft w:val="0"/>
                                                                                                      <w:marRight w:val="0"/>
                                                                                                      <w:marTop w:val="0"/>
                                                                                                      <w:marBottom w:val="0"/>
                                                                                                      <w:divBdr>
                                                                                                        <w:top w:val="none" w:sz="0" w:space="0" w:color="auto"/>
                                                                                                        <w:left w:val="none" w:sz="0" w:space="0" w:color="auto"/>
                                                                                                        <w:bottom w:val="none" w:sz="0" w:space="0" w:color="auto"/>
                                                                                                        <w:right w:val="none" w:sz="0" w:space="0" w:color="auto"/>
                                                                                                      </w:divBdr>
                                                                                                      <w:divsChild>
                                                                                                        <w:div w:id="885606074">
                                                                                                          <w:marLeft w:val="0"/>
                                                                                                          <w:marRight w:val="0"/>
                                                                                                          <w:marTop w:val="0"/>
                                                                                                          <w:marBottom w:val="0"/>
                                                                                                          <w:divBdr>
                                                                                                            <w:top w:val="none" w:sz="0" w:space="0" w:color="auto"/>
                                                                                                            <w:left w:val="none" w:sz="0" w:space="0" w:color="auto"/>
                                                                                                            <w:bottom w:val="none" w:sz="0" w:space="0" w:color="auto"/>
                                                                                                            <w:right w:val="none" w:sz="0" w:space="0" w:color="auto"/>
                                                                                                          </w:divBdr>
                                                                                                          <w:divsChild>
                                                                                                            <w:div w:id="247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BE4628F806844A363B435E48BF878" ma:contentTypeVersion="13" ma:contentTypeDescription="Create a new document." ma:contentTypeScope="" ma:versionID="c00dca4acf74c7e3a01b0dd8d0f0846b">
  <xsd:schema xmlns:xsd="http://www.w3.org/2001/XMLSchema" xmlns:xs="http://www.w3.org/2001/XMLSchema" xmlns:p="http://schemas.microsoft.com/office/2006/metadata/properties" xmlns:ns3="b7f903fa-51bd-490a-bb6b-23f39cf16971" xmlns:ns4="550e63b7-df86-4a00-b185-878ca412785a" targetNamespace="http://schemas.microsoft.com/office/2006/metadata/properties" ma:root="true" ma:fieldsID="83b45889de466aa5d117282020451d51" ns3:_="" ns4:_="">
    <xsd:import namespace="b7f903fa-51bd-490a-bb6b-23f39cf16971"/>
    <xsd:import namespace="550e63b7-df86-4a00-b185-878ca41278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903fa-51bd-490a-bb6b-23f39cf16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e63b7-df86-4a00-b185-878ca41278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B9750-AC41-46BC-859E-38E3DD5C28B3}">
  <ds:schemaRefs>
    <ds:schemaRef ds:uri="http://schemas.microsoft.com/sharepoint/v3/contenttype/forms"/>
  </ds:schemaRefs>
</ds:datastoreItem>
</file>

<file path=customXml/itemProps2.xml><?xml version="1.0" encoding="utf-8"?>
<ds:datastoreItem xmlns:ds="http://schemas.openxmlformats.org/officeDocument/2006/customXml" ds:itemID="{07F95441-C61B-415C-9739-A274AF7CA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57A6B-A232-4A59-8D02-9E7A29ACE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903fa-51bd-490a-bb6b-23f39cf16971"/>
    <ds:schemaRef ds:uri="550e63b7-df86-4a00-b185-878ca4127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Mr</vt:lpstr>
    </vt:vector>
  </TitlesOfParts>
  <Company>LCRN</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Windows User</dc:creator>
  <cp:keywords/>
  <cp:lastModifiedBy>Michele Robertson</cp:lastModifiedBy>
  <cp:revision>2</cp:revision>
  <cp:lastPrinted>2011-10-10T12:34:00Z</cp:lastPrinted>
  <dcterms:created xsi:type="dcterms:W3CDTF">2020-08-10T15:00:00Z</dcterms:created>
  <dcterms:modified xsi:type="dcterms:W3CDTF">2020-08-10T15:00:00Z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0x010100112BE4628F806844A363B435E48BF878</vt:lpwstr>
  </property>
</Properties>
</file>